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EE" w:rsidRDefault="00D44373">
      <w:pPr>
        <w:rPr>
          <w:sz w:val="36"/>
          <w:szCs w:val="36"/>
          <w:lang w:val="be-BY"/>
        </w:rPr>
      </w:pPr>
      <w:bookmarkStart w:id="0" w:name="_GoBack"/>
      <w:bookmarkEnd w:id="0"/>
      <w:r w:rsidRPr="00D85D08">
        <w:rPr>
          <w:b/>
          <w:sz w:val="36"/>
          <w:szCs w:val="36"/>
          <w:lang w:val="be-BY"/>
        </w:rPr>
        <w:t>Тэма:</w:t>
      </w:r>
      <w:r>
        <w:rPr>
          <w:sz w:val="36"/>
          <w:szCs w:val="36"/>
          <w:lang w:val="be-BY"/>
        </w:rPr>
        <w:t xml:space="preserve"> </w:t>
      </w:r>
      <w:r w:rsidRPr="00D85D08">
        <w:rPr>
          <w:b/>
          <w:sz w:val="36"/>
          <w:szCs w:val="36"/>
          <w:lang w:val="be-BY"/>
        </w:rPr>
        <w:t>“ Пад святлом зоркі Палын ”</w:t>
      </w:r>
    </w:p>
    <w:p w:rsidR="00D44373" w:rsidRDefault="00D44373">
      <w:pPr>
        <w:rPr>
          <w:sz w:val="36"/>
          <w:szCs w:val="36"/>
          <w:lang w:val="be-BY"/>
        </w:rPr>
      </w:pPr>
    </w:p>
    <w:p w:rsidR="00D44373" w:rsidRDefault="00D44373">
      <w:pPr>
        <w:rPr>
          <w:sz w:val="28"/>
          <w:szCs w:val="28"/>
          <w:lang w:val="be-BY"/>
        </w:rPr>
      </w:pPr>
      <w:r w:rsidRPr="00D85D08">
        <w:rPr>
          <w:b/>
          <w:sz w:val="36"/>
          <w:szCs w:val="36"/>
          <w:lang w:val="be-BY"/>
        </w:rPr>
        <w:t>Мэта:</w:t>
      </w:r>
      <w:r>
        <w:rPr>
          <w:sz w:val="36"/>
          <w:szCs w:val="36"/>
          <w:lang w:val="be-BY"/>
        </w:rPr>
        <w:t xml:space="preserve"> </w:t>
      </w:r>
      <w:r w:rsidRPr="00145102">
        <w:rPr>
          <w:sz w:val="28"/>
          <w:szCs w:val="28"/>
          <w:lang w:val="be-BY"/>
        </w:rPr>
        <w:t xml:space="preserve">- </w:t>
      </w:r>
      <w:r w:rsidR="00145102" w:rsidRPr="00145102">
        <w:rPr>
          <w:sz w:val="28"/>
          <w:szCs w:val="28"/>
          <w:lang w:val="be-BY"/>
        </w:rPr>
        <w:t>вызначыць месца чарнобыльскай тэмы ў</w:t>
      </w:r>
      <w:r w:rsidR="003D602F">
        <w:rPr>
          <w:sz w:val="28"/>
          <w:szCs w:val="28"/>
          <w:lang w:val="be-BY"/>
        </w:rPr>
        <w:t xml:space="preserve"> сучаснай беларускай літаратуры;</w:t>
      </w:r>
    </w:p>
    <w:p w:rsidR="00145102" w:rsidRDefault="00145102" w:rsidP="00145102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</w:t>
      </w:r>
      <w:r w:rsidRPr="00145102">
        <w:rPr>
          <w:sz w:val="28"/>
          <w:szCs w:val="28"/>
          <w:lang w:val="be-BY"/>
        </w:rPr>
        <w:t>-</w:t>
      </w:r>
      <w:r>
        <w:rPr>
          <w:sz w:val="28"/>
          <w:szCs w:val="28"/>
          <w:lang w:val="be-BY"/>
        </w:rPr>
        <w:t xml:space="preserve"> </w:t>
      </w:r>
      <w:r w:rsidRPr="00145102">
        <w:rPr>
          <w:sz w:val="28"/>
          <w:szCs w:val="28"/>
          <w:lang w:val="be-BY"/>
        </w:rPr>
        <w:t xml:space="preserve">спрыяць фарміраванню ў вучняў аналітычнага погляду  на праблему  </w:t>
      </w:r>
      <w:r>
        <w:rPr>
          <w:sz w:val="28"/>
          <w:szCs w:val="28"/>
          <w:lang w:val="be-BY"/>
        </w:rPr>
        <w:t xml:space="preserve">тэхнагеннага </w:t>
      </w:r>
      <w:r w:rsidR="003D602F">
        <w:rPr>
          <w:sz w:val="28"/>
          <w:szCs w:val="28"/>
          <w:lang w:val="be-BY"/>
        </w:rPr>
        <w:t>ўплыву на чалавечую цывілізацыю;</w:t>
      </w:r>
    </w:p>
    <w:p w:rsidR="00145102" w:rsidRDefault="00145102" w:rsidP="00145102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- развіваць уменне і навыкі падсумаван</w:t>
      </w:r>
      <w:r w:rsidR="00601765">
        <w:rPr>
          <w:sz w:val="28"/>
          <w:szCs w:val="28"/>
          <w:lang w:val="be-BY"/>
        </w:rPr>
        <w:t>ня на аснове разнародных фактаў;</w:t>
      </w:r>
    </w:p>
    <w:p w:rsidR="00145102" w:rsidRDefault="00145102" w:rsidP="00145102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- спрыяць фарміраванню культуры вуснага маўленн</w:t>
      </w:r>
      <w:r w:rsidR="003D602F">
        <w:rPr>
          <w:sz w:val="28"/>
          <w:szCs w:val="28"/>
          <w:lang w:val="be-BY"/>
        </w:rPr>
        <w:t>я;</w:t>
      </w:r>
    </w:p>
    <w:p w:rsidR="00145102" w:rsidRDefault="00145102" w:rsidP="00145102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   - развіваць аналітычна-сінтэтычныя на</w:t>
      </w:r>
      <w:r w:rsidR="00F466A8">
        <w:rPr>
          <w:sz w:val="28"/>
          <w:szCs w:val="28"/>
          <w:lang w:val="be-BY"/>
        </w:rPr>
        <w:t>в</w:t>
      </w:r>
      <w:r>
        <w:rPr>
          <w:sz w:val="28"/>
          <w:szCs w:val="28"/>
          <w:lang w:val="be-BY"/>
        </w:rPr>
        <w:t>ыкі і ўменні.</w:t>
      </w:r>
    </w:p>
    <w:p w:rsidR="00145102" w:rsidRDefault="00145102" w:rsidP="00145102">
      <w:pPr>
        <w:rPr>
          <w:sz w:val="28"/>
          <w:szCs w:val="28"/>
          <w:lang w:val="be-BY"/>
        </w:rPr>
      </w:pPr>
      <w:r w:rsidRPr="00D85D08">
        <w:rPr>
          <w:b/>
          <w:sz w:val="36"/>
          <w:szCs w:val="36"/>
          <w:lang w:val="be-BY"/>
        </w:rPr>
        <w:t>Абсталяванне:</w:t>
      </w:r>
      <w:r>
        <w:rPr>
          <w:sz w:val="36"/>
          <w:szCs w:val="36"/>
          <w:lang w:val="be-BY"/>
        </w:rPr>
        <w:t xml:space="preserve"> </w:t>
      </w:r>
      <w:r w:rsidR="00601765">
        <w:rPr>
          <w:sz w:val="28"/>
          <w:szCs w:val="28"/>
          <w:lang w:val="be-BY"/>
        </w:rPr>
        <w:t>мультымедыйны праектар, прэзента</w:t>
      </w:r>
      <w:r>
        <w:rPr>
          <w:sz w:val="28"/>
          <w:szCs w:val="28"/>
          <w:lang w:val="be-BY"/>
        </w:rPr>
        <w:t>цыя.</w:t>
      </w:r>
    </w:p>
    <w:p w:rsidR="00D448BD" w:rsidRPr="00D85D08" w:rsidRDefault="00D448BD" w:rsidP="00D448BD">
      <w:pPr>
        <w:jc w:val="center"/>
        <w:rPr>
          <w:b/>
          <w:sz w:val="36"/>
          <w:szCs w:val="36"/>
          <w:lang w:val="be-BY"/>
        </w:rPr>
      </w:pPr>
      <w:r w:rsidRPr="00D85D08">
        <w:rPr>
          <w:b/>
          <w:sz w:val="36"/>
          <w:szCs w:val="36"/>
          <w:lang w:val="be-BY"/>
        </w:rPr>
        <w:t>Ход урока</w:t>
      </w:r>
    </w:p>
    <w:p w:rsidR="00D448BD" w:rsidRDefault="00D448BD" w:rsidP="00D448BD">
      <w:pPr>
        <w:pStyle w:val="a3"/>
        <w:numPr>
          <w:ilvl w:val="0"/>
          <w:numId w:val="6"/>
        </w:num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Арганізацыйны момант. Аб’ява тэмы і мэты ўрока.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 w:rsidRPr="00D448BD">
        <w:rPr>
          <w:b/>
          <w:i/>
          <w:sz w:val="28"/>
          <w:szCs w:val="28"/>
          <w:lang w:val="be-BY"/>
        </w:rPr>
        <w:t>1 слайд</w:t>
      </w:r>
      <w:r>
        <w:rPr>
          <w:b/>
          <w:i/>
          <w:sz w:val="28"/>
          <w:szCs w:val="28"/>
          <w:lang w:val="be-BY"/>
        </w:rPr>
        <w:t xml:space="preserve">. </w:t>
      </w:r>
      <w:r>
        <w:rPr>
          <w:sz w:val="28"/>
          <w:szCs w:val="28"/>
          <w:lang w:val="be-BY"/>
        </w:rPr>
        <w:t>Тэма ўрока.</w:t>
      </w:r>
    </w:p>
    <w:p w:rsidR="00D85D08" w:rsidRDefault="00D85D08" w:rsidP="00D448BD">
      <w:pPr>
        <w:pStyle w:val="a3"/>
        <w:rPr>
          <w:sz w:val="28"/>
          <w:szCs w:val="28"/>
          <w:lang w:val="be-BY"/>
        </w:rPr>
      </w:pPr>
    </w:p>
    <w:p w:rsidR="00D448BD" w:rsidRDefault="00D448BD" w:rsidP="00D448BD">
      <w:pPr>
        <w:pStyle w:val="a3"/>
        <w:numPr>
          <w:ilvl w:val="0"/>
          <w:numId w:val="6"/>
        </w:numPr>
        <w:rPr>
          <w:sz w:val="28"/>
          <w:szCs w:val="28"/>
          <w:lang w:val="be-BY"/>
        </w:rPr>
      </w:pPr>
      <w:r w:rsidRPr="00D85D08">
        <w:rPr>
          <w:b/>
          <w:sz w:val="28"/>
          <w:szCs w:val="28"/>
          <w:lang w:val="be-BY"/>
        </w:rPr>
        <w:t>Настаўнік:</w:t>
      </w:r>
      <w:r>
        <w:rPr>
          <w:sz w:val="28"/>
          <w:szCs w:val="28"/>
          <w:lang w:val="be-BY"/>
        </w:rPr>
        <w:t xml:space="preserve"> “Пад святлом зоркі Палын”… Чаму такая назва нашага ўрока? (Палын – мясцовая ўкраінская назва “чарнобыль”. У Бібліі ў “Апакаліпсісе”, калі ідзе мова пра Ссудны дзень, таксама ўзгадваецца гэтае слова: “Воды стануць горкімі, як палын”).</w:t>
      </w:r>
    </w:p>
    <w:p w:rsidR="00D85D08" w:rsidRDefault="00D85D08" w:rsidP="00D85D08">
      <w:pPr>
        <w:pStyle w:val="a3"/>
        <w:rPr>
          <w:sz w:val="28"/>
          <w:szCs w:val="28"/>
          <w:lang w:val="be-BY"/>
        </w:rPr>
      </w:pPr>
    </w:p>
    <w:p w:rsidR="00D448BD" w:rsidRDefault="00D448BD" w:rsidP="00D448BD">
      <w:pPr>
        <w:pStyle w:val="a3"/>
        <w:numPr>
          <w:ilvl w:val="0"/>
          <w:numId w:val="6"/>
        </w:numPr>
        <w:rPr>
          <w:sz w:val="28"/>
          <w:szCs w:val="28"/>
          <w:lang w:val="be-BY"/>
        </w:rPr>
      </w:pPr>
      <w:r w:rsidRPr="003F2428">
        <w:rPr>
          <w:b/>
          <w:sz w:val="28"/>
          <w:szCs w:val="28"/>
          <w:lang w:val="be-BY"/>
        </w:rPr>
        <w:t>Мэту і задачы ўрока</w:t>
      </w:r>
      <w:r>
        <w:rPr>
          <w:sz w:val="28"/>
          <w:szCs w:val="28"/>
          <w:lang w:val="be-BY"/>
        </w:rPr>
        <w:t xml:space="preserve"> абвяшчае настаўнік, выкарыстоўваючы камп’ютэрную слайд-прэзентацыю.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 w:rsidRPr="00D448BD">
        <w:rPr>
          <w:b/>
          <w:i/>
          <w:sz w:val="28"/>
          <w:szCs w:val="28"/>
          <w:lang w:val="be-BY"/>
        </w:rPr>
        <w:t>2 слайд.</w:t>
      </w:r>
      <w:r>
        <w:rPr>
          <w:b/>
          <w:i/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>Мэта ўрока.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>
        <w:rPr>
          <w:b/>
          <w:i/>
          <w:sz w:val="28"/>
          <w:szCs w:val="28"/>
          <w:lang w:val="be-BY"/>
        </w:rPr>
        <w:t>3 слайд.</w:t>
      </w:r>
      <w:r>
        <w:rPr>
          <w:sz w:val="28"/>
          <w:szCs w:val="28"/>
          <w:lang w:val="be-BY"/>
        </w:rPr>
        <w:t xml:space="preserve"> Задачы ўрока.</w:t>
      </w:r>
    </w:p>
    <w:p w:rsidR="00D85D08" w:rsidRDefault="00D85D08" w:rsidP="00D448BD">
      <w:pPr>
        <w:pStyle w:val="a3"/>
        <w:rPr>
          <w:sz w:val="28"/>
          <w:szCs w:val="28"/>
          <w:lang w:val="be-BY"/>
        </w:rPr>
      </w:pPr>
    </w:p>
    <w:p w:rsidR="00D448BD" w:rsidRDefault="00D448BD" w:rsidP="00D448BD">
      <w:pPr>
        <w:pStyle w:val="a3"/>
        <w:numPr>
          <w:ilvl w:val="0"/>
          <w:numId w:val="6"/>
        </w:numPr>
        <w:rPr>
          <w:sz w:val="28"/>
          <w:szCs w:val="28"/>
          <w:lang w:val="be-BY"/>
        </w:rPr>
      </w:pPr>
      <w:r w:rsidRPr="003F2428">
        <w:rPr>
          <w:b/>
          <w:sz w:val="36"/>
          <w:szCs w:val="36"/>
          <w:lang w:val="be-BY"/>
        </w:rPr>
        <w:t>Вучань чытае верш</w:t>
      </w:r>
      <w:r>
        <w:rPr>
          <w:sz w:val="28"/>
          <w:szCs w:val="28"/>
          <w:lang w:val="be-BY"/>
        </w:rPr>
        <w:t>: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Над лесам, над садам дзікім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Дожджык забалбатаў,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І ўспыхнулі раптам гваздзікі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У нетрах абмытых траў.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Цёплыя кроплі скачуць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Па залацістай лазе,</w:t>
      </w:r>
    </w:p>
    <w:p w:rsidR="00D448BD" w:rsidRDefault="00D448BD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Дожджык – “царэўна плача”</w:t>
      </w:r>
      <w:r w:rsidR="004D4C48">
        <w:rPr>
          <w:sz w:val="28"/>
          <w:szCs w:val="28"/>
          <w:lang w:val="be-BY"/>
        </w:rPr>
        <w:t>,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Сонца ў кожнай слязе.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З нізкай цёплай адрыны,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Учуўшы  ласкавы капёж,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У лёгкай сукенцы дзяўчына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Выбегла проста на дождж.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Кроплі яе цалавалі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Палка, пяшчотна, да слёз,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Вусны дзяўчыны хапалі 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Срэбра з ясных нябёс.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Дожджык зрабіў сваё цуда,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lastRenderedPageBreak/>
        <w:t>Ён абляпіў, як мог,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Плечы, маленькі</w:t>
      </w:r>
      <w:r w:rsidR="00D55B1E">
        <w:rPr>
          <w:sz w:val="28"/>
          <w:szCs w:val="28"/>
          <w:lang w:val="be-BY"/>
        </w:rPr>
        <w:t>я</w:t>
      </w:r>
      <w:r>
        <w:rPr>
          <w:sz w:val="28"/>
          <w:szCs w:val="28"/>
          <w:lang w:val="be-BY"/>
        </w:rPr>
        <w:t xml:space="preserve"> грудзі,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Гнуткія лініі ног.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Бэзам з садоў павявала,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Вечна хацелася жыць.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Дзяўчына ад шчасця спявала.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Стронцый быў у дажджы.</w:t>
      </w:r>
    </w:p>
    <w:p w:rsidR="00D85D08" w:rsidRDefault="00D85D08" w:rsidP="00D448BD">
      <w:pPr>
        <w:pStyle w:val="a3"/>
        <w:rPr>
          <w:sz w:val="28"/>
          <w:szCs w:val="28"/>
          <w:lang w:val="be-BY"/>
        </w:rPr>
      </w:pPr>
    </w:p>
    <w:p w:rsidR="004D4C48" w:rsidRPr="00D85D08" w:rsidRDefault="004D4C48" w:rsidP="004D4C48">
      <w:pPr>
        <w:pStyle w:val="a3"/>
        <w:numPr>
          <w:ilvl w:val="0"/>
          <w:numId w:val="6"/>
        </w:numPr>
        <w:rPr>
          <w:sz w:val="28"/>
          <w:szCs w:val="28"/>
          <w:lang w:val="be-BY"/>
        </w:rPr>
      </w:pPr>
      <w:r w:rsidRPr="00D85D08">
        <w:rPr>
          <w:b/>
          <w:sz w:val="28"/>
          <w:szCs w:val="28"/>
          <w:lang w:val="be-BY"/>
        </w:rPr>
        <w:t>Настаўнік:</w:t>
      </w:r>
      <w:r>
        <w:rPr>
          <w:sz w:val="28"/>
          <w:szCs w:val="28"/>
          <w:lang w:val="be-BY"/>
        </w:rPr>
        <w:t xml:space="preserve"> - 1969 год, Уладзімір Караткевіч, верш-прадчуванне, прадказанне сапраўдным творцам жахлівага наступства Чарнобылю. У выніку выбуху на Чарнобыльскай АЭС было прынята рашэнне аб адсяленні з забруджаных </w:t>
      </w:r>
      <w:r w:rsidR="008A56C7">
        <w:rPr>
          <w:sz w:val="28"/>
          <w:szCs w:val="28"/>
          <w:lang w:val="be-BY"/>
        </w:rPr>
        <w:t>тэрыторый. Давайце разам падумаем, што адбываецца, калі чалавек вымушаны кідаць усё: сваю маёмасць, магілы продкаў, абразы, жанчыны кідаюць куфэркі са сваім паса</w:t>
      </w:r>
      <w:r w:rsidR="00D55B1E">
        <w:rPr>
          <w:sz w:val="28"/>
          <w:szCs w:val="28"/>
          <w:lang w:val="be-BY"/>
        </w:rPr>
        <w:t>г</w:t>
      </w:r>
      <w:r w:rsidR="008A56C7">
        <w:rPr>
          <w:sz w:val="28"/>
          <w:szCs w:val="28"/>
          <w:lang w:val="be-BY"/>
        </w:rPr>
        <w:t xml:space="preserve">ам. Кідаюць свае  абярэгі, калодзежы, дубы, якія захоўвалі іх усё жыццё. Кідаюць, таму што трэба адрынуць ад сябе ўсё сваё “роднае карэнне”. Людзі вымушаны былі, у чым стаялі, ехаць да ўсяго абсалютна чужога. Адкажыце, што будзе з гэтым чалавекам? </w:t>
      </w:r>
      <w:r w:rsidR="008A56C7" w:rsidRPr="008A56C7">
        <w:rPr>
          <w:i/>
          <w:sz w:val="28"/>
          <w:szCs w:val="28"/>
          <w:lang w:val="be-BY"/>
        </w:rPr>
        <w:t>(Адказ: “Распад”)</w:t>
      </w:r>
    </w:p>
    <w:p w:rsidR="00D85D08" w:rsidRPr="008A56C7" w:rsidRDefault="00D85D08" w:rsidP="00D85D08">
      <w:pPr>
        <w:pStyle w:val="a3"/>
        <w:rPr>
          <w:sz w:val="28"/>
          <w:szCs w:val="28"/>
          <w:lang w:val="be-BY"/>
        </w:rPr>
      </w:pPr>
    </w:p>
    <w:p w:rsidR="00D85D08" w:rsidRDefault="008A56C7" w:rsidP="008A56C7">
      <w:pPr>
        <w:pStyle w:val="a3"/>
        <w:numPr>
          <w:ilvl w:val="0"/>
          <w:numId w:val="6"/>
        </w:numPr>
        <w:rPr>
          <w:b/>
          <w:i/>
          <w:sz w:val="28"/>
          <w:szCs w:val="28"/>
          <w:lang w:val="be-BY"/>
        </w:rPr>
      </w:pPr>
      <w:r w:rsidRPr="008A56C7">
        <w:rPr>
          <w:b/>
          <w:i/>
          <w:sz w:val="28"/>
          <w:szCs w:val="28"/>
          <w:lang w:val="be-BY"/>
        </w:rPr>
        <w:t>4 слайд</w:t>
      </w:r>
      <w:r w:rsidR="004B1C75">
        <w:rPr>
          <w:b/>
          <w:i/>
          <w:sz w:val="28"/>
          <w:szCs w:val="28"/>
          <w:lang w:val="be-BY"/>
        </w:rPr>
        <w:t>.</w:t>
      </w:r>
      <w:r>
        <w:rPr>
          <w:b/>
          <w:i/>
          <w:sz w:val="28"/>
          <w:szCs w:val="28"/>
          <w:lang w:val="be-BY"/>
        </w:rPr>
        <w:t xml:space="preserve"> </w:t>
      </w:r>
    </w:p>
    <w:p w:rsidR="008A56C7" w:rsidRDefault="008A56C7" w:rsidP="00D85D08">
      <w:pPr>
        <w:pStyle w:val="a3"/>
        <w:rPr>
          <w:i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– Так, адбыўся распад. Паглядзіце на гэты слайд і растлумачце, як вы разумееце гэтую схему-малюнак? </w:t>
      </w:r>
      <w:r w:rsidRPr="008A56C7">
        <w:rPr>
          <w:i/>
          <w:sz w:val="28"/>
          <w:szCs w:val="28"/>
          <w:lang w:val="be-BY"/>
        </w:rPr>
        <w:t>(Адказ: Распад традыцыйнага ўкладу жыцця, імперыі, каштоўнасцяў, душы.)</w:t>
      </w:r>
    </w:p>
    <w:p w:rsidR="00D85D08" w:rsidRPr="008A56C7" w:rsidRDefault="00D85D08" w:rsidP="00D85D08">
      <w:pPr>
        <w:pStyle w:val="a3"/>
        <w:rPr>
          <w:b/>
          <w:i/>
          <w:sz w:val="28"/>
          <w:szCs w:val="28"/>
          <w:lang w:val="be-BY"/>
        </w:rPr>
      </w:pPr>
    </w:p>
    <w:p w:rsidR="008A56C7" w:rsidRPr="00F70B36" w:rsidRDefault="008A56C7" w:rsidP="008A56C7">
      <w:pPr>
        <w:pStyle w:val="a3"/>
        <w:numPr>
          <w:ilvl w:val="0"/>
          <w:numId w:val="6"/>
        </w:numPr>
        <w:rPr>
          <w:b/>
          <w:i/>
          <w:sz w:val="28"/>
          <w:szCs w:val="28"/>
          <w:lang w:val="be-BY"/>
        </w:rPr>
      </w:pPr>
      <w:r w:rsidRPr="00D85D08">
        <w:rPr>
          <w:b/>
          <w:sz w:val="28"/>
          <w:szCs w:val="28"/>
          <w:lang w:val="be-BY"/>
        </w:rPr>
        <w:t>Настаўнік:</w:t>
      </w:r>
      <w:r>
        <w:rPr>
          <w:sz w:val="28"/>
          <w:szCs w:val="28"/>
          <w:lang w:val="be-BY"/>
        </w:rPr>
        <w:t xml:space="preserve"> - Літаратура адгукнулася на гэтае масавае перасяленне народу. Біялагічныя віды не заўсёды здольны прыжыцца ў новым асяроддзі, на новым месцы, а чалавек – така</w:t>
      </w:r>
      <w:r w:rsidR="00D55B1E">
        <w:rPr>
          <w:sz w:val="28"/>
          <w:szCs w:val="28"/>
          <w:lang w:val="be-BY"/>
        </w:rPr>
        <w:t>я</w:t>
      </w:r>
      <w:r>
        <w:rPr>
          <w:sz w:val="28"/>
          <w:szCs w:val="28"/>
          <w:lang w:val="be-BY"/>
        </w:rPr>
        <w:t xml:space="preserve"> істота, якая здольная прыжыцца, але не заўсёды. Раставанне скончылася духоўнай пустатой. Пачалі вяртацца тыя, хто не змог</w:t>
      </w:r>
      <w:r w:rsidR="00F70B36">
        <w:rPr>
          <w:sz w:val="28"/>
          <w:szCs w:val="28"/>
          <w:lang w:val="be-BY"/>
        </w:rPr>
        <w:t xml:space="preserve"> прыз</w:t>
      </w:r>
      <w:r w:rsidR="00D55B1E">
        <w:rPr>
          <w:sz w:val="28"/>
          <w:szCs w:val="28"/>
          <w:lang w:val="be-BY"/>
        </w:rPr>
        <w:t>в</w:t>
      </w:r>
      <w:r w:rsidR="00F70B36">
        <w:rPr>
          <w:sz w:val="28"/>
          <w:szCs w:val="28"/>
          <w:lang w:val="be-BY"/>
        </w:rPr>
        <w:t>ычаіцца, а такіх было тысячы.</w:t>
      </w:r>
    </w:p>
    <w:p w:rsidR="00F70B36" w:rsidRPr="003F2428" w:rsidRDefault="00F70B36" w:rsidP="00F70B36">
      <w:pPr>
        <w:pStyle w:val="a3"/>
        <w:rPr>
          <w:b/>
          <w:sz w:val="28"/>
          <w:szCs w:val="28"/>
          <w:lang w:val="be-BY"/>
        </w:rPr>
      </w:pPr>
      <w:r w:rsidRPr="003F2428">
        <w:rPr>
          <w:b/>
          <w:sz w:val="28"/>
          <w:szCs w:val="28"/>
          <w:lang w:val="be-BY"/>
        </w:rPr>
        <w:t>Як жа гэты распад адлюстраваўся ў сучаснай беларускай літаратуры?</w:t>
      </w:r>
    </w:p>
    <w:p w:rsidR="00D85D08" w:rsidRPr="003F2428" w:rsidRDefault="00F70B36" w:rsidP="00F70B36">
      <w:pPr>
        <w:pStyle w:val="a3"/>
        <w:rPr>
          <w:b/>
          <w:i/>
          <w:sz w:val="28"/>
          <w:szCs w:val="28"/>
          <w:lang w:val="be-BY"/>
        </w:rPr>
      </w:pPr>
      <w:r w:rsidRPr="003F2428">
        <w:rPr>
          <w:b/>
          <w:i/>
          <w:sz w:val="28"/>
          <w:szCs w:val="28"/>
          <w:lang w:val="be-BY"/>
        </w:rPr>
        <w:t xml:space="preserve">5 слайд. </w:t>
      </w:r>
    </w:p>
    <w:p w:rsidR="00F70B36" w:rsidRDefault="00F70B36" w:rsidP="00F70B36">
      <w:pPr>
        <w:pStyle w:val="a3"/>
        <w:rPr>
          <w:sz w:val="28"/>
          <w:szCs w:val="28"/>
          <w:lang w:val="be-BY"/>
        </w:rPr>
      </w:pPr>
      <w:r>
        <w:rPr>
          <w:b/>
          <w:i/>
          <w:sz w:val="28"/>
          <w:szCs w:val="28"/>
          <w:lang w:val="be-BY"/>
        </w:rPr>
        <w:t>“</w:t>
      </w:r>
      <w:r>
        <w:rPr>
          <w:sz w:val="28"/>
          <w:szCs w:val="28"/>
          <w:lang w:val="be-BY"/>
        </w:rPr>
        <w:t>Літаратура: паэзія, проза, драматургія”.</w:t>
      </w:r>
    </w:p>
    <w:p w:rsidR="00D85D08" w:rsidRDefault="00D85D08" w:rsidP="00F70B36">
      <w:pPr>
        <w:pStyle w:val="a3"/>
        <w:rPr>
          <w:sz w:val="28"/>
          <w:szCs w:val="28"/>
          <w:lang w:val="be-BY"/>
        </w:rPr>
      </w:pPr>
    </w:p>
    <w:p w:rsidR="00F70B36" w:rsidRDefault="00F70B36" w:rsidP="00F70B36">
      <w:pPr>
        <w:pStyle w:val="a3"/>
        <w:numPr>
          <w:ilvl w:val="0"/>
          <w:numId w:val="6"/>
        </w:num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Выступленні вучняў пра кароткі змест і ідэю паэтычных, празаічных і драматычн</w:t>
      </w:r>
      <w:r w:rsidR="00D55B1E">
        <w:rPr>
          <w:sz w:val="28"/>
          <w:szCs w:val="28"/>
          <w:lang w:val="be-BY"/>
        </w:rPr>
        <w:t>ы</w:t>
      </w:r>
      <w:r>
        <w:rPr>
          <w:sz w:val="28"/>
          <w:szCs w:val="28"/>
          <w:lang w:val="be-BY"/>
        </w:rPr>
        <w:t>х твораў, прысвечаных чарнобыльскай тэме.</w:t>
      </w:r>
    </w:p>
    <w:p w:rsidR="00D85D08" w:rsidRDefault="00D85D08" w:rsidP="00D85D08">
      <w:pPr>
        <w:pStyle w:val="a3"/>
        <w:rPr>
          <w:sz w:val="28"/>
          <w:szCs w:val="28"/>
          <w:lang w:val="be-BY"/>
        </w:rPr>
      </w:pPr>
    </w:p>
    <w:p w:rsidR="00F70B36" w:rsidRDefault="00F70B36" w:rsidP="00F70B36">
      <w:pPr>
        <w:pStyle w:val="a3"/>
        <w:rPr>
          <w:b/>
          <w:i/>
          <w:sz w:val="28"/>
          <w:szCs w:val="28"/>
          <w:lang w:val="be-BY"/>
        </w:rPr>
      </w:pPr>
      <w:r w:rsidRPr="00F70B36">
        <w:rPr>
          <w:b/>
          <w:i/>
          <w:sz w:val="28"/>
          <w:szCs w:val="28"/>
          <w:lang w:val="be-BY"/>
        </w:rPr>
        <w:t>6 слайд.</w:t>
      </w:r>
      <w:r>
        <w:rPr>
          <w:b/>
          <w:i/>
          <w:sz w:val="28"/>
          <w:szCs w:val="28"/>
          <w:lang w:val="be-BY"/>
        </w:rPr>
        <w:t xml:space="preserve"> </w:t>
      </w:r>
    </w:p>
    <w:p w:rsidR="00D85D08" w:rsidRDefault="00D85D08" w:rsidP="00F70B36">
      <w:pPr>
        <w:pStyle w:val="a3"/>
        <w:rPr>
          <w:sz w:val="28"/>
          <w:szCs w:val="28"/>
          <w:lang w:val="be-BY"/>
        </w:rPr>
      </w:pPr>
    </w:p>
    <w:p w:rsidR="00F70B36" w:rsidRDefault="00F70B36" w:rsidP="00406DA0">
      <w:pPr>
        <w:pStyle w:val="a3"/>
        <w:jc w:val="both"/>
        <w:rPr>
          <w:b/>
          <w:sz w:val="36"/>
          <w:szCs w:val="36"/>
          <w:lang w:val="be-BY"/>
        </w:rPr>
      </w:pPr>
      <w:r w:rsidRPr="00F70B36">
        <w:rPr>
          <w:b/>
          <w:sz w:val="36"/>
          <w:szCs w:val="36"/>
          <w:lang w:val="be-BY"/>
        </w:rPr>
        <w:t>Паэ</w:t>
      </w:r>
      <w:r>
        <w:rPr>
          <w:b/>
          <w:sz w:val="36"/>
          <w:szCs w:val="36"/>
          <w:lang w:val="be-BY"/>
        </w:rPr>
        <w:t>з</w:t>
      </w:r>
      <w:r w:rsidRPr="00F70B36">
        <w:rPr>
          <w:b/>
          <w:sz w:val="36"/>
          <w:szCs w:val="36"/>
          <w:lang w:val="be-BY"/>
        </w:rPr>
        <w:t>ія</w:t>
      </w:r>
      <w:r>
        <w:rPr>
          <w:b/>
          <w:sz w:val="36"/>
          <w:szCs w:val="36"/>
          <w:lang w:val="be-BY"/>
        </w:rPr>
        <w:t xml:space="preserve">                    Проза                  Драма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Я. Сіпакоў                     І.Шамякін                   М. Матукоўскі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“Одзіўм”                      “Злая зорка”               “Бездань”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В. Аколава                    С.Але</w:t>
      </w:r>
      <w:r w:rsidR="00D55B1E">
        <w:rPr>
          <w:sz w:val="28"/>
          <w:szCs w:val="28"/>
          <w:lang w:val="be-BY"/>
        </w:rPr>
        <w:t>к</w:t>
      </w:r>
      <w:r>
        <w:rPr>
          <w:sz w:val="28"/>
          <w:szCs w:val="28"/>
          <w:lang w:val="be-BY"/>
        </w:rPr>
        <w:t>сіевіч                  А.Дудараў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“Вяртанне ў                  “Чарнобыльская          “Адцуранне”</w:t>
      </w:r>
    </w:p>
    <w:p w:rsidR="00F70B36" w:rsidRDefault="00601765" w:rsidP="00406DA0">
      <w:pPr>
        <w:pStyle w:val="a3"/>
        <w:tabs>
          <w:tab w:val="left" w:pos="3541"/>
        </w:tabs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lastRenderedPageBreak/>
        <w:t>з</w:t>
      </w:r>
      <w:r w:rsidR="00F70B36">
        <w:rPr>
          <w:sz w:val="28"/>
          <w:szCs w:val="28"/>
          <w:lang w:val="be-BY"/>
        </w:rPr>
        <w:t>аўтра”</w:t>
      </w:r>
      <w:r w:rsidR="00F70B36">
        <w:rPr>
          <w:sz w:val="28"/>
          <w:szCs w:val="28"/>
          <w:lang w:val="be-BY"/>
        </w:rPr>
        <w:tab/>
        <w:t>малітва”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М. Трафімчук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“Дзве эпохі”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З. Марозаў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“Эпоха”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Н. Шклярова</w:t>
      </w:r>
    </w:p>
    <w:p w:rsidR="00F70B36" w:rsidRDefault="00F70B36" w:rsidP="00406DA0">
      <w:pPr>
        <w:pStyle w:val="a3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“Пакуль Чарнобыль</w:t>
      </w:r>
    </w:p>
    <w:p w:rsidR="00F70B36" w:rsidRPr="00F70B36" w:rsidRDefault="00406DA0" w:rsidP="00406DA0">
      <w:pPr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         </w:t>
      </w:r>
      <w:r w:rsidR="00F70B36">
        <w:rPr>
          <w:sz w:val="28"/>
          <w:szCs w:val="28"/>
          <w:lang w:val="be-BY"/>
        </w:rPr>
        <w:t>у</w:t>
      </w:r>
      <w:r w:rsidR="00F70B36" w:rsidRPr="00F70B36">
        <w:rPr>
          <w:sz w:val="28"/>
          <w:szCs w:val="28"/>
          <w:lang w:val="be-BY"/>
        </w:rPr>
        <w:t xml:space="preserve"> душу </w:t>
      </w:r>
      <w:r w:rsidR="00F70B36">
        <w:rPr>
          <w:sz w:val="28"/>
          <w:szCs w:val="28"/>
          <w:lang w:val="be-BY"/>
        </w:rPr>
        <w:t>глядзіць”</w:t>
      </w:r>
    </w:p>
    <w:p w:rsidR="004D4C48" w:rsidRDefault="004D4C48" w:rsidP="00D448BD">
      <w:pPr>
        <w:pStyle w:val="a3"/>
        <w:rPr>
          <w:sz w:val="28"/>
          <w:szCs w:val="28"/>
          <w:lang w:val="be-BY"/>
        </w:rPr>
      </w:pPr>
    </w:p>
    <w:p w:rsidR="003F2428" w:rsidRDefault="00601765" w:rsidP="00D448BD">
      <w:pPr>
        <w:pStyle w:val="a3"/>
        <w:rPr>
          <w:sz w:val="28"/>
          <w:szCs w:val="28"/>
          <w:lang w:val="be-BY"/>
        </w:rPr>
      </w:pPr>
      <w:r w:rsidRPr="003F2428">
        <w:rPr>
          <w:b/>
          <w:sz w:val="28"/>
          <w:szCs w:val="28"/>
          <w:lang w:val="be-BY"/>
        </w:rPr>
        <w:t xml:space="preserve">  </w:t>
      </w:r>
      <w:r w:rsidR="00406DA0" w:rsidRPr="003F2428">
        <w:rPr>
          <w:b/>
          <w:sz w:val="28"/>
          <w:szCs w:val="28"/>
          <w:lang w:val="be-BY"/>
        </w:rPr>
        <w:t>Настаўнік</w:t>
      </w:r>
      <w:r w:rsidR="00406DA0">
        <w:rPr>
          <w:sz w:val="28"/>
          <w:szCs w:val="28"/>
          <w:lang w:val="be-BY"/>
        </w:rPr>
        <w:t xml:space="preserve"> чытае самыя эмацыйныя фрагменты з аповесці</w:t>
      </w:r>
      <w:r>
        <w:rPr>
          <w:sz w:val="28"/>
          <w:szCs w:val="28"/>
          <w:lang w:val="be-BY"/>
        </w:rPr>
        <w:t xml:space="preserve"> </w:t>
      </w:r>
      <w:r w:rsidR="003F2428">
        <w:rPr>
          <w:sz w:val="28"/>
          <w:szCs w:val="28"/>
          <w:lang w:val="be-BY"/>
        </w:rPr>
        <w:t xml:space="preserve"> С.Алексіе-</w:t>
      </w:r>
    </w:p>
    <w:p w:rsidR="00406DA0" w:rsidRDefault="003F2428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віч</w:t>
      </w:r>
      <w:r w:rsidR="00406DA0">
        <w:rPr>
          <w:sz w:val="28"/>
          <w:szCs w:val="28"/>
          <w:lang w:val="be-BY"/>
        </w:rPr>
        <w:t xml:space="preserve"> “Чарнобыльская малітва”. Пасля чытання праводзіцца дыспут з выкарыстаннем  “метаду куткоў”. Перад вучнямі ставіцца праблемнае пытанне: “Праз усё творчае жыццё С.Алексіевіч чула абвінавачванні ў тым, што </w:t>
      </w:r>
      <w:r w:rsidR="00D55B1E">
        <w:rPr>
          <w:sz w:val="28"/>
          <w:szCs w:val="28"/>
          <w:lang w:val="be-BY"/>
        </w:rPr>
        <w:t>я</w:t>
      </w:r>
      <w:r w:rsidR="00406DA0">
        <w:rPr>
          <w:sz w:val="28"/>
          <w:szCs w:val="28"/>
          <w:lang w:val="be-BY"/>
        </w:rPr>
        <w:t>на ў сваёй літаратурнай творчасці спекулюе людскім горам і болем, што яна набірае бонусы закошт выкарыстоўвання натуралістычных сцэн. Ці згодны вы з гэтым?”</w:t>
      </w:r>
    </w:p>
    <w:p w:rsidR="00406DA0" w:rsidRDefault="00406DA0" w:rsidP="00D448BD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Навучэнцы, якія згаджаюцца з гэтымі абвінавачваннямі С.Алексіевіч, ідуць у адзін з кутоў класа, тыя, што не згодны, хто хоча выступіць у абарону творчай пазіцыі пісьменніцы, - у другі. Пасля таго, як клас падзяліўся, кожная </w:t>
      </w:r>
      <w:r w:rsidR="003F2428">
        <w:rPr>
          <w:sz w:val="28"/>
          <w:szCs w:val="28"/>
          <w:lang w:val="be-BY"/>
        </w:rPr>
        <w:t>каман</w:t>
      </w:r>
      <w:r>
        <w:rPr>
          <w:sz w:val="28"/>
          <w:szCs w:val="28"/>
          <w:lang w:val="be-BY"/>
        </w:rPr>
        <w:t>да абмяркоўвае тэзісы ў абарону свайго пункту гледжання</w:t>
      </w:r>
      <w:r w:rsidR="00C77A84">
        <w:rPr>
          <w:sz w:val="28"/>
          <w:szCs w:val="28"/>
          <w:lang w:val="be-BY"/>
        </w:rPr>
        <w:t xml:space="preserve">. </w:t>
      </w:r>
    </w:p>
    <w:p w:rsidR="00C77A84" w:rsidRDefault="00C77A84" w:rsidP="00D448BD">
      <w:pPr>
        <w:pStyle w:val="a3"/>
        <w:rPr>
          <w:i/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 </w:t>
      </w:r>
      <w:r w:rsidRPr="003F2428">
        <w:rPr>
          <w:b/>
          <w:sz w:val="28"/>
          <w:szCs w:val="28"/>
          <w:lang w:val="be-BY"/>
        </w:rPr>
        <w:t>Наступны этап урока</w:t>
      </w:r>
      <w:r>
        <w:rPr>
          <w:sz w:val="28"/>
          <w:szCs w:val="28"/>
          <w:lang w:val="be-BY"/>
        </w:rPr>
        <w:t xml:space="preserve"> – спроба доказу ўласных меркаванняў аб творчасці пісьменніцы. Здараецца, што вучням удаецца пераканаць прадстаўнікоў супрацьлеглай групоўкі ў сваім пункце гледжання. </w:t>
      </w:r>
      <w:r w:rsidRPr="00C77A84">
        <w:rPr>
          <w:i/>
          <w:sz w:val="28"/>
          <w:szCs w:val="28"/>
          <w:lang w:val="be-BY"/>
        </w:rPr>
        <w:t>(Адказы вучняў)</w:t>
      </w:r>
    </w:p>
    <w:p w:rsidR="00D85D08" w:rsidRDefault="00D85D08" w:rsidP="00D448BD">
      <w:pPr>
        <w:pStyle w:val="a3"/>
        <w:rPr>
          <w:i/>
          <w:sz w:val="28"/>
          <w:szCs w:val="28"/>
          <w:lang w:val="be-BY"/>
        </w:rPr>
      </w:pPr>
    </w:p>
    <w:p w:rsidR="00D85D08" w:rsidRPr="00D85D08" w:rsidRDefault="00C77A84" w:rsidP="00D85D08">
      <w:pPr>
        <w:pStyle w:val="a3"/>
        <w:numPr>
          <w:ilvl w:val="0"/>
          <w:numId w:val="6"/>
        </w:numPr>
        <w:rPr>
          <w:sz w:val="28"/>
          <w:szCs w:val="28"/>
          <w:lang w:val="be-BY"/>
        </w:rPr>
      </w:pPr>
      <w:r w:rsidRPr="00D85D08">
        <w:rPr>
          <w:b/>
          <w:sz w:val="28"/>
          <w:szCs w:val="28"/>
          <w:lang w:val="be-BY"/>
        </w:rPr>
        <w:t>Настаўнік</w:t>
      </w:r>
      <w:r>
        <w:rPr>
          <w:sz w:val="28"/>
          <w:szCs w:val="28"/>
          <w:lang w:val="be-BY"/>
        </w:rPr>
        <w:t>: - Якое месца заняла чарнобыльская тэма</w:t>
      </w:r>
      <w:r w:rsidR="00D55B1E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ў сучаснай беларускай  літаратуры? Побач з якімі яшчэ тэмамі стаіць чарнобыльская тэма? </w:t>
      </w:r>
      <w:r w:rsidRPr="00C77A84">
        <w:rPr>
          <w:i/>
          <w:sz w:val="28"/>
          <w:szCs w:val="28"/>
          <w:lang w:val="be-BY"/>
        </w:rPr>
        <w:t>(Адказы вучняў)</w:t>
      </w:r>
    </w:p>
    <w:p w:rsidR="00D85D08" w:rsidRDefault="00C77A84" w:rsidP="00C77A84">
      <w:pPr>
        <w:pStyle w:val="a3"/>
        <w:rPr>
          <w:sz w:val="28"/>
          <w:szCs w:val="28"/>
          <w:lang w:val="be-BY"/>
        </w:rPr>
      </w:pPr>
      <w:r>
        <w:rPr>
          <w:b/>
          <w:i/>
          <w:sz w:val="28"/>
          <w:szCs w:val="28"/>
          <w:lang w:val="be-BY"/>
        </w:rPr>
        <w:t>7 слайд</w:t>
      </w:r>
      <w:r>
        <w:rPr>
          <w:sz w:val="28"/>
          <w:szCs w:val="28"/>
          <w:lang w:val="be-BY"/>
        </w:rPr>
        <w:t xml:space="preserve">. </w:t>
      </w:r>
    </w:p>
    <w:p w:rsidR="00C77A84" w:rsidRDefault="00C77A84" w:rsidP="00C77A84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“Тэма вайны, нацыянальнага адраджэння, чарнобыльсая тэма”.</w:t>
      </w:r>
    </w:p>
    <w:p w:rsidR="00D85D08" w:rsidRDefault="00D85D08" w:rsidP="00C77A84">
      <w:pPr>
        <w:pStyle w:val="a3"/>
        <w:rPr>
          <w:sz w:val="28"/>
          <w:szCs w:val="28"/>
          <w:lang w:val="be-BY"/>
        </w:rPr>
      </w:pPr>
    </w:p>
    <w:p w:rsidR="00C77A84" w:rsidRDefault="00D85D08" w:rsidP="00C77A84">
      <w:pPr>
        <w:pStyle w:val="a3"/>
        <w:numPr>
          <w:ilvl w:val="0"/>
          <w:numId w:val="6"/>
        </w:num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 w:rsidR="00C77A84">
        <w:rPr>
          <w:sz w:val="28"/>
          <w:szCs w:val="28"/>
          <w:lang w:val="be-BY"/>
        </w:rPr>
        <w:t xml:space="preserve"> </w:t>
      </w:r>
      <w:r w:rsidR="00C77A84" w:rsidRPr="00D85D08">
        <w:rPr>
          <w:b/>
          <w:sz w:val="28"/>
          <w:szCs w:val="28"/>
          <w:lang w:val="be-BY"/>
        </w:rPr>
        <w:t>Падсумаванне</w:t>
      </w:r>
      <w:r>
        <w:rPr>
          <w:sz w:val="28"/>
          <w:szCs w:val="28"/>
          <w:lang w:val="be-BY"/>
        </w:rPr>
        <w:t xml:space="preserve">: </w:t>
      </w:r>
      <w:r w:rsidR="00C77A84">
        <w:rPr>
          <w:sz w:val="28"/>
          <w:szCs w:val="28"/>
          <w:lang w:val="be-BY"/>
        </w:rPr>
        <w:t>Горыч палыну мы, белар</w:t>
      </w:r>
      <w:r w:rsidR="003F2428">
        <w:rPr>
          <w:sz w:val="28"/>
          <w:szCs w:val="28"/>
          <w:lang w:val="be-BY"/>
        </w:rPr>
        <w:t>у</w:t>
      </w:r>
      <w:r w:rsidR="00C77A84">
        <w:rPr>
          <w:sz w:val="28"/>
          <w:szCs w:val="28"/>
          <w:lang w:val="be-BY"/>
        </w:rPr>
        <w:t>сы, “іспілі” да дна. Што агульнага паміж  радыяцыяй і бездухоўнасцю?</w:t>
      </w:r>
    </w:p>
    <w:p w:rsidR="00D85D08" w:rsidRPr="00D85D08" w:rsidRDefault="00C77A84" w:rsidP="00D85D08">
      <w:pPr>
        <w:pStyle w:val="a3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Бездухоўнасць, як і радыяцыя, не мае к</w:t>
      </w:r>
      <w:r w:rsidR="00D55B1E">
        <w:rPr>
          <w:sz w:val="28"/>
          <w:szCs w:val="28"/>
          <w:lang w:val="be-BY"/>
        </w:rPr>
        <w:t xml:space="preserve">олеру, паху, і яе не заўважаеш </w:t>
      </w:r>
      <w:r>
        <w:rPr>
          <w:sz w:val="28"/>
          <w:szCs w:val="28"/>
          <w:lang w:val="be-BY"/>
        </w:rPr>
        <w:t>адразу. Але яна разбурае нас. Радыяцыя не толькі тое, што шкодзіць нашаму целу, але і нашай душы.</w:t>
      </w:r>
    </w:p>
    <w:p w:rsidR="00D85D08" w:rsidRDefault="00C77A84" w:rsidP="00C77A84">
      <w:pPr>
        <w:pStyle w:val="a3"/>
        <w:rPr>
          <w:sz w:val="28"/>
          <w:szCs w:val="28"/>
          <w:lang w:val="be-BY"/>
        </w:rPr>
      </w:pPr>
      <w:r>
        <w:rPr>
          <w:b/>
          <w:i/>
          <w:sz w:val="28"/>
          <w:szCs w:val="28"/>
          <w:lang w:val="be-BY"/>
        </w:rPr>
        <w:t>8 слайд</w:t>
      </w:r>
      <w:r>
        <w:rPr>
          <w:sz w:val="28"/>
          <w:szCs w:val="28"/>
          <w:lang w:val="be-BY"/>
        </w:rPr>
        <w:t xml:space="preserve">. </w:t>
      </w:r>
    </w:p>
    <w:p w:rsidR="00C77A84" w:rsidRDefault="00C77A84" w:rsidP="00C77A84">
      <w:pPr>
        <w:pStyle w:val="a3"/>
        <w:rPr>
          <w:sz w:val="28"/>
          <w:szCs w:val="28"/>
          <w:lang w:val="be-BY"/>
        </w:rPr>
      </w:pPr>
      <w:r w:rsidRPr="00D55B1E">
        <w:rPr>
          <w:b/>
          <w:sz w:val="28"/>
          <w:szCs w:val="28"/>
          <w:lang w:val="be-BY"/>
        </w:rPr>
        <w:t>Настаўнік:</w:t>
      </w:r>
      <w:r>
        <w:rPr>
          <w:sz w:val="28"/>
          <w:szCs w:val="28"/>
          <w:lang w:val="be-BY"/>
        </w:rPr>
        <w:t xml:space="preserve"> - Напрыканцы нашага ўрока нам падалося вартым успомніць верш “Малітва” Янкі Купалы</w:t>
      </w:r>
      <w:r w:rsidR="00D85D08">
        <w:rPr>
          <w:sz w:val="28"/>
          <w:szCs w:val="28"/>
          <w:lang w:val="be-BY"/>
        </w:rPr>
        <w:t xml:space="preserve">, нам хочацца, каб кожны з </w:t>
      </w:r>
      <w:r w:rsidR="00D55B1E">
        <w:rPr>
          <w:sz w:val="28"/>
          <w:szCs w:val="28"/>
          <w:lang w:val="be-BY"/>
        </w:rPr>
        <w:t>в</w:t>
      </w:r>
      <w:r w:rsidR="00D85D08">
        <w:rPr>
          <w:sz w:val="28"/>
          <w:szCs w:val="28"/>
          <w:lang w:val="be-BY"/>
        </w:rPr>
        <w:t>ас гэтыя радкі злучыў з сабой, са сваёю душою. На жаль, яны вельмі сучасна гучаць і сёння:</w:t>
      </w:r>
    </w:p>
    <w:p w:rsidR="00D85D08" w:rsidRDefault="00D85D08" w:rsidP="00D85D08">
      <w:pPr>
        <w:pStyle w:val="a3"/>
        <w:jc w:val="center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Я буду маліцца і сэрцам і думамі,</w:t>
      </w:r>
    </w:p>
    <w:p w:rsidR="00D85D08" w:rsidRDefault="00D85D08" w:rsidP="00D85D08">
      <w:pPr>
        <w:pStyle w:val="a3"/>
        <w:jc w:val="center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Распетаю буду маліцца душой.</w:t>
      </w:r>
    </w:p>
    <w:p w:rsidR="00D85D08" w:rsidRDefault="00D85D08" w:rsidP="00D85D08">
      <w:pPr>
        <w:pStyle w:val="a3"/>
        <w:jc w:val="center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Каб чорныя долі з мяцеліцаў шумамі</w:t>
      </w:r>
    </w:p>
    <w:p w:rsidR="00D85D08" w:rsidRDefault="00D85D08" w:rsidP="00D85D08">
      <w:pPr>
        <w:pStyle w:val="a3"/>
        <w:jc w:val="center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lastRenderedPageBreak/>
        <w:t>Ўжо больш не шалелі над роднай зямлёй.</w:t>
      </w:r>
    </w:p>
    <w:p w:rsidR="00D85D08" w:rsidRDefault="00D85D08" w:rsidP="00D85D08">
      <w:pPr>
        <w:pStyle w:val="a3"/>
        <w:jc w:val="center"/>
        <w:rPr>
          <w:sz w:val="28"/>
          <w:szCs w:val="28"/>
          <w:lang w:val="be-BY"/>
        </w:rPr>
      </w:pPr>
    </w:p>
    <w:p w:rsidR="00D85D08" w:rsidRPr="00D85D08" w:rsidRDefault="00D85D08" w:rsidP="00D85D08">
      <w:pPr>
        <w:pStyle w:val="a3"/>
        <w:numPr>
          <w:ilvl w:val="0"/>
          <w:numId w:val="6"/>
        </w:numPr>
        <w:tabs>
          <w:tab w:val="left" w:pos="932"/>
        </w:tabs>
        <w:rPr>
          <w:sz w:val="28"/>
          <w:szCs w:val="28"/>
          <w:lang w:val="be-BY"/>
        </w:rPr>
      </w:pPr>
      <w:r w:rsidRPr="00D85D08">
        <w:rPr>
          <w:b/>
          <w:sz w:val="28"/>
          <w:szCs w:val="28"/>
          <w:lang w:val="be-BY"/>
        </w:rPr>
        <w:t xml:space="preserve"> Рэфлексія.</w:t>
      </w:r>
      <w:r>
        <w:rPr>
          <w:sz w:val="28"/>
          <w:szCs w:val="28"/>
          <w:lang w:val="be-BY"/>
        </w:rPr>
        <w:t xml:space="preserve"> Усе вучні даюць уласнае азначэнне Чарнобылю. “Чарнобыль- гэта…”</w:t>
      </w:r>
    </w:p>
    <w:p w:rsidR="00D448BD" w:rsidRPr="008A56C7" w:rsidRDefault="00D448BD" w:rsidP="008A56C7">
      <w:pPr>
        <w:rPr>
          <w:sz w:val="28"/>
          <w:szCs w:val="28"/>
          <w:lang w:val="be-BY"/>
        </w:rPr>
      </w:pPr>
    </w:p>
    <w:p w:rsidR="00145102" w:rsidRDefault="00145102">
      <w:pPr>
        <w:rPr>
          <w:sz w:val="36"/>
          <w:szCs w:val="36"/>
          <w:lang w:val="be-BY"/>
        </w:rPr>
      </w:pPr>
      <w:r>
        <w:rPr>
          <w:sz w:val="36"/>
          <w:szCs w:val="36"/>
          <w:lang w:val="be-BY"/>
        </w:rPr>
        <w:t xml:space="preserve">     </w:t>
      </w:r>
    </w:p>
    <w:p w:rsidR="00145102" w:rsidRDefault="00145102">
      <w:pPr>
        <w:rPr>
          <w:sz w:val="36"/>
          <w:szCs w:val="36"/>
          <w:lang w:val="be-BY"/>
        </w:rPr>
      </w:pPr>
      <w:r>
        <w:rPr>
          <w:sz w:val="36"/>
          <w:szCs w:val="36"/>
          <w:lang w:val="be-BY"/>
        </w:rPr>
        <w:t xml:space="preserve">       </w:t>
      </w:r>
    </w:p>
    <w:p w:rsidR="00145102" w:rsidRPr="00D44373" w:rsidRDefault="00145102">
      <w:pPr>
        <w:rPr>
          <w:sz w:val="36"/>
          <w:szCs w:val="36"/>
          <w:lang w:val="be-BY"/>
        </w:rPr>
      </w:pPr>
    </w:p>
    <w:sectPr w:rsidR="00145102" w:rsidRPr="00D4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B18"/>
    <w:multiLevelType w:val="hybridMultilevel"/>
    <w:tmpl w:val="7C460EA0"/>
    <w:lvl w:ilvl="0" w:tplc="5C08F41C"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18D5604A"/>
    <w:multiLevelType w:val="hybridMultilevel"/>
    <w:tmpl w:val="D8E68576"/>
    <w:lvl w:ilvl="0" w:tplc="C7C69162">
      <w:numFmt w:val="bullet"/>
      <w:lvlText w:val="-"/>
      <w:lvlJc w:val="left"/>
      <w:pPr>
        <w:ind w:left="157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>
    <w:nsid w:val="385C68C9"/>
    <w:multiLevelType w:val="hybridMultilevel"/>
    <w:tmpl w:val="EA02F44C"/>
    <w:lvl w:ilvl="0" w:tplc="5E42A6D6">
      <w:numFmt w:val="bullet"/>
      <w:lvlText w:val="-"/>
      <w:lvlJc w:val="left"/>
      <w:pPr>
        <w:ind w:left="16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>
    <w:nsid w:val="5A3E5689"/>
    <w:multiLevelType w:val="hybridMultilevel"/>
    <w:tmpl w:val="7E5E44E2"/>
    <w:lvl w:ilvl="0" w:tplc="183CF66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7CD4E11"/>
    <w:multiLevelType w:val="hybridMultilevel"/>
    <w:tmpl w:val="432A23E4"/>
    <w:lvl w:ilvl="0" w:tplc="601A18CA">
      <w:numFmt w:val="bullet"/>
      <w:lvlText w:val="-"/>
      <w:lvlJc w:val="left"/>
      <w:pPr>
        <w:ind w:left="127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>
    <w:nsid w:val="785C384C"/>
    <w:multiLevelType w:val="hybridMultilevel"/>
    <w:tmpl w:val="8972636A"/>
    <w:lvl w:ilvl="0" w:tplc="6284FF02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373"/>
    <w:rsid w:val="00145102"/>
    <w:rsid w:val="003D602F"/>
    <w:rsid w:val="003F2428"/>
    <w:rsid w:val="00406DA0"/>
    <w:rsid w:val="004B1C75"/>
    <w:rsid w:val="004D4C48"/>
    <w:rsid w:val="00601765"/>
    <w:rsid w:val="008A56C7"/>
    <w:rsid w:val="009B7493"/>
    <w:rsid w:val="00C77A84"/>
    <w:rsid w:val="00D44373"/>
    <w:rsid w:val="00D448BD"/>
    <w:rsid w:val="00D55B1E"/>
    <w:rsid w:val="00D85D08"/>
    <w:rsid w:val="00D94BEE"/>
    <w:rsid w:val="00F466A8"/>
    <w:rsid w:val="00F7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1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0C7A9-A4EA-469C-ACEB-113567EB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Федорович З.В.</dc:creator>
  <cp:lastModifiedBy>Федорович З.В.</cp:lastModifiedBy>
  <cp:revision>2</cp:revision>
  <dcterms:created xsi:type="dcterms:W3CDTF">2019-04-16T09:31:00Z</dcterms:created>
  <dcterms:modified xsi:type="dcterms:W3CDTF">2019-04-16T09:31:00Z</dcterms:modified>
</cp:coreProperties>
</file>