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F21" w:rsidRDefault="00B75F21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образования </w:t>
      </w:r>
    </w:p>
    <w:p w:rsidR="00AB0AC7" w:rsidRDefault="00B75F21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Мозырский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областной лицей»</w:t>
      </w:r>
    </w:p>
    <w:p w:rsidR="00AB0AC7" w:rsidRDefault="00AB0AC7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Pr="001B4D14" w:rsidRDefault="00AB0AC7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C6" w:rsidRPr="001B4D14" w:rsidRDefault="002D48C6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AB0AC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0619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0619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ОПЫТА ПЕДАГОГИЧЕСКОЙ ДЕЯТЕЛЬНОСТИ</w:t>
      </w:r>
    </w:p>
    <w:p w:rsidR="00211913" w:rsidRDefault="00AB0AC7" w:rsidP="000619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19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ИНТЕРАКТИВНЫХ МЕТОДОВ</w:t>
      </w:r>
    </w:p>
    <w:p w:rsidR="00AB0AC7" w:rsidRDefault="00211913" w:rsidP="000619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НЕМЕЦКОГО</w:t>
      </w:r>
      <w:r w:rsid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 ДЛЯ РАЗВИТИЯ КОММУНИКАТИВНЫХ УМЕНИЙ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УЧАЩИХСЯ»</w:t>
      </w:r>
    </w:p>
    <w:p w:rsidR="00AB0AC7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Pr="001B4D14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C6" w:rsidRPr="001B4D14" w:rsidRDefault="002D48C6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Pr="001B4D14" w:rsidRDefault="00AB0AC7" w:rsidP="002D48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Default="00211913" w:rsidP="00211913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Ареховская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Алексеевна,</w:t>
      </w:r>
    </w:p>
    <w:p w:rsidR="00211913" w:rsidRDefault="00211913" w:rsidP="0021191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учитель немецкого языка</w:t>
      </w:r>
    </w:p>
    <w:p w:rsidR="00211913" w:rsidRDefault="00211913" w:rsidP="0021191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8 (029) 7312691  </w:t>
      </w:r>
    </w:p>
    <w:p w:rsidR="00211913" w:rsidRPr="004515F3" w:rsidRDefault="00211913" w:rsidP="0021191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48C6"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D48C6" w:rsidRPr="002D48C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</w:t>
      </w:r>
      <w:r w:rsidR="002D48C6"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D48C6" w:rsidRPr="002D48C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mail</w:t>
      </w:r>
      <w:r w:rsidR="002D48C6"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2D48C6" w:rsidRPr="002D48C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apexnatali</w:t>
      </w:r>
      <w:proofErr w:type="spellEnd"/>
      <w:r w:rsidR="002D48C6"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2D48C6" w:rsidRPr="002D48C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gmail</w:t>
      </w:r>
      <w:proofErr w:type="spellEnd"/>
      <w:r w:rsidR="002D48C6"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D48C6" w:rsidRPr="002D48C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com</w:t>
      </w:r>
      <w:proofErr w:type="spellEnd"/>
      <w:r w:rsidRP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AB0AC7" w:rsidRPr="004515F3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Pr="004515F3" w:rsidRDefault="00AB0AC7" w:rsidP="002119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913" w:rsidRPr="004515F3" w:rsidRDefault="00211913" w:rsidP="002119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AC7" w:rsidRPr="004515F3" w:rsidRDefault="00AB0AC7" w:rsidP="00B3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F82" w:rsidRPr="00662B70" w:rsidRDefault="00146F82" w:rsidP="0032379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</w:t>
      </w:r>
      <w:r w:rsidR="0032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устной  иноязычной  речи  является  одним из сложнейших моментов в повседневной практике педагогов. Нестабильность развития и проявления коммуникативной активности учащихся заставляет  искать новые пути для пр</w:t>
      </w:r>
      <w:r w:rsid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>еодоления этого явления. Образовательный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должен быть качествен</w:t>
      </w:r>
      <w:r w:rsidR="001B4D1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ным, и в то же время интересным.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этого учителю необходимо постоянно искать новые подходы в преподавании предмета, находить такие методы, которые </w:t>
      </w:r>
      <w:r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активизировали бы мыслительную деятельность учащихся, их инициативность, умение работать в команде.</w:t>
      </w:r>
      <w:r w:rsidR="00323792"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достичь этого можно посредством</w:t>
      </w:r>
      <w:r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внедрения в процесс обучения</w:t>
      </w:r>
      <w:r w:rsidR="00323792"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иностранному языку</w:t>
      </w:r>
      <w:r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технологий, в част</w:t>
      </w:r>
      <w:r w:rsidR="00EE321F"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интерактивных методов</w:t>
      </w:r>
      <w:r w:rsidRPr="00662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6F82" w:rsidRPr="00662B70" w:rsidRDefault="00D3422B" w:rsidP="00085B5C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32"/>
        </w:rPr>
      </w:pPr>
      <w:r w:rsidRPr="00662B70">
        <w:rPr>
          <w:rFonts w:ascii="Times New Roman" w:hAnsi="Times New Roman" w:cs="Times New Roman"/>
          <w:sz w:val="28"/>
          <w:szCs w:val="32"/>
        </w:rPr>
        <w:tab/>
      </w:r>
      <w:r w:rsidR="007C7029" w:rsidRPr="00662B70">
        <w:rPr>
          <w:rFonts w:ascii="Times New Roman" w:hAnsi="Times New Roman" w:cs="Times New Roman"/>
          <w:sz w:val="28"/>
          <w:szCs w:val="32"/>
        </w:rPr>
        <w:t>В р</w:t>
      </w:r>
      <w:r w:rsidR="00146F82" w:rsidRPr="00662B70">
        <w:rPr>
          <w:rFonts w:ascii="Times New Roman" w:hAnsi="Times New Roman" w:cs="Times New Roman"/>
          <w:sz w:val="28"/>
          <w:szCs w:val="32"/>
        </w:rPr>
        <w:t>амках  инициатив</w:t>
      </w:r>
      <w:r w:rsidR="00323792" w:rsidRPr="00662B70">
        <w:rPr>
          <w:rFonts w:ascii="Times New Roman" w:hAnsi="Times New Roman" w:cs="Times New Roman"/>
          <w:sz w:val="28"/>
          <w:szCs w:val="32"/>
        </w:rPr>
        <w:t>ы «Школы: партнёры буду</w:t>
      </w:r>
      <w:r w:rsidR="001B4D14" w:rsidRPr="00662B70">
        <w:rPr>
          <w:rFonts w:ascii="Times New Roman" w:hAnsi="Times New Roman" w:cs="Times New Roman"/>
          <w:sz w:val="28"/>
          <w:szCs w:val="32"/>
        </w:rPr>
        <w:t xml:space="preserve">щего» </w:t>
      </w:r>
      <w:r w:rsidR="00477C15" w:rsidRPr="00662B70">
        <w:rPr>
          <w:rFonts w:ascii="Times New Roman" w:hAnsi="Times New Roman" w:cs="Times New Roman"/>
          <w:sz w:val="28"/>
          <w:szCs w:val="32"/>
        </w:rPr>
        <w:t xml:space="preserve"> в 2013 году </w:t>
      </w:r>
      <w:r w:rsidR="00323792" w:rsidRPr="00662B70">
        <w:rPr>
          <w:rFonts w:ascii="Times New Roman" w:hAnsi="Times New Roman" w:cs="Times New Roman"/>
          <w:sz w:val="28"/>
          <w:szCs w:val="32"/>
        </w:rPr>
        <w:t xml:space="preserve">я </w:t>
      </w:r>
      <w:r w:rsidR="00146F82" w:rsidRPr="00662B70">
        <w:rPr>
          <w:rFonts w:ascii="Times New Roman" w:hAnsi="Times New Roman" w:cs="Times New Roman"/>
          <w:sz w:val="28"/>
          <w:szCs w:val="32"/>
        </w:rPr>
        <w:t>приняла участие в работе учебных курсов для преподавателей нем</w:t>
      </w:r>
      <w:r w:rsidRPr="00662B70">
        <w:rPr>
          <w:rFonts w:ascii="Times New Roman" w:hAnsi="Times New Roman" w:cs="Times New Roman"/>
          <w:sz w:val="28"/>
          <w:szCs w:val="32"/>
        </w:rPr>
        <w:t xml:space="preserve">ецкого языка в </w:t>
      </w:r>
      <w:proofErr w:type="spellStart"/>
      <w:r w:rsidRPr="00662B70">
        <w:rPr>
          <w:rFonts w:ascii="Times New Roman" w:hAnsi="Times New Roman" w:cs="Times New Roman"/>
          <w:sz w:val="28"/>
          <w:szCs w:val="32"/>
        </w:rPr>
        <w:t>г</w:t>
      </w:r>
      <w:proofErr w:type="gramStart"/>
      <w:r w:rsidRPr="00662B70">
        <w:rPr>
          <w:rFonts w:ascii="Times New Roman" w:hAnsi="Times New Roman" w:cs="Times New Roman"/>
          <w:sz w:val="28"/>
          <w:szCs w:val="32"/>
        </w:rPr>
        <w:t>.Х</w:t>
      </w:r>
      <w:proofErr w:type="gramEnd"/>
      <w:r w:rsidRPr="00662B70">
        <w:rPr>
          <w:rFonts w:ascii="Times New Roman" w:hAnsi="Times New Roman" w:cs="Times New Roman"/>
          <w:sz w:val="28"/>
          <w:szCs w:val="32"/>
        </w:rPr>
        <w:t>айдельберг</w:t>
      </w:r>
      <w:proofErr w:type="spellEnd"/>
      <w:r w:rsidRPr="00662B70">
        <w:rPr>
          <w:rFonts w:ascii="Times New Roman" w:hAnsi="Times New Roman" w:cs="Times New Roman"/>
          <w:sz w:val="28"/>
          <w:szCs w:val="32"/>
        </w:rPr>
        <w:t xml:space="preserve">. </w:t>
      </w:r>
      <w:r w:rsidR="00146F82" w:rsidRPr="00662B70">
        <w:rPr>
          <w:rFonts w:ascii="Times New Roman" w:hAnsi="Times New Roman" w:cs="Times New Roman"/>
          <w:sz w:val="28"/>
          <w:szCs w:val="32"/>
        </w:rPr>
        <w:t>Посещение занятий в немецких школах и гимназиях полностью перевернуло мое представл</w:t>
      </w:r>
      <w:r w:rsidR="001B4D14" w:rsidRPr="00662B70">
        <w:rPr>
          <w:rFonts w:ascii="Times New Roman" w:hAnsi="Times New Roman" w:cs="Times New Roman"/>
          <w:sz w:val="28"/>
          <w:szCs w:val="32"/>
        </w:rPr>
        <w:t>ение о преподавании немецкого</w:t>
      </w:r>
      <w:r w:rsidR="00146F82" w:rsidRPr="00662B70">
        <w:rPr>
          <w:rFonts w:ascii="Times New Roman" w:hAnsi="Times New Roman" w:cs="Times New Roman"/>
          <w:sz w:val="28"/>
          <w:szCs w:val="32"/>
        </w:rPr>
        <w:t xml:space="preserve"> языка. </w:t>
      </w:r>
      <w:r w:rsidR="00146F8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Основными составляющими уроков, посещенных мною,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были</w:t>
      </w:r>
      <w:r w:rsidR="00146F8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интерактивные упражнения и задания, которые выполнялись учащимися. Важное отличие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 заданий</w:t>
      </w:r>
      <w:r w:rsidR="00146F8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состояло в том, что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46F8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выполняя их, учащиеся не только и не столько закрепляли уже изученный материал, сколько изучали новый.</w:t>
      </w:r>
      <w:r w:rsidR="004515F3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Увидев на практике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эффективность и результативность </w:t>
      </w:r>
      <w:r w:rsidR="004515F3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4515F3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интерактивных методов обучения,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r w:rsidR="004515F3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решила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внедрить</w:t>
      </w:r>
      <w:r w:rsidR="00BD2817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в сво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BD2817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3792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педагогическую деятельность</w:t>
      </w:r>
      <w:r w:rsidR="00BD2817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46F82" w:rsidRPr="00662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D14" w:rsidRPr="00662B70" w:rsidRDefault="00323792" w:rsidP="00323792">
      <w:pPr>
        <w:spacing w:after="0" w:line="360" w:lineRule="auto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t>Ц</w:t>
      </w:r>
      <w:r w:rsidR="00146F82" w:rsidRPr="00662B70">
        <w:rPr>
          <w:rFonts w:ascii="Times New Roman" w:hAnsi="Times New Roman" w:cs="Times New Roman"/>
          <w:sz w:val="28"/>
          <w:szCs w:val="28"/>
        </w:rPr>
        <w:t xml:space="preserve">елью </w:t>
      </w:r>
      <w:r w:rsidR="00BD2817" w:rsidRPr="00662B70">
        <w:rPr>
          <w:rFonts w:ascii="Times New Roman" w:hAnsi="Times New Roman" w:cs="Times New Roman"/>
          <w:sz w:val="28"/>
          <w:szCs w:val="28"/>
        </w:rPr>
        <w:t>мое</w:t>
      </w:r>
      <w:r w:rsidRPr="00662B70">
        <w:rPr>
          <w:rFonts w:ascii="Times New Roman" w:hAnsi="Times New Roman" w:cs="Times New Roman"/>
          <w:sz w:val="28"/>
          <w:szCs w:val="28"/>
        </w:rPr>
        <w:t>го</w:t>
      </w:r>
      <w:r w:rsidR="00BD2817" w:rsidRPr="00662B70">
        <w:rPr>
          <w:rFonts w:ascii="Times New Roman" w:hAnsi="Times New Roman" w:cs="Times New Roman"/>
          <w:sz w:val="28"/>
          <w:szCs w:val="28"/>
        </w:rPr>
        <w:t xml:space="preserve"> опыта</w:t>
      </w:r>
      <w:r w:rsidR="00146F82" w:rsidRPr="00662B70">
        <w:rPr>
          <w:rFonts w:ascii="Times New Roman" w:hAnsi="Times New Roman" w:cs="Times New Roman"/>
          <w:sz w:val="28"/>
          <w:szCs w:val="28"/>
        </w:rPr>
        <w:t xml:space="preserve"> является разв</w:t>
      </w:r>
      <w:r w:rsidR="00BD2817" w:rsidRPr="00662B70">
        <w:rPr>
          <w:rFonts w:ascii="Times New Roman" w:hAnsi="Times New Roman" w:cs="Times New Roman"/>
          <w:sz w:val="28"/>
          <w:szCs w:val="28"/>
        </w:rPr>
        <w:t>итие коммуникативных умений</w:t>
      </w:r>
      <w:r w:rsidR="00146F82" w:rsidRPr="00662B70">
        <w:rPr>
          <w:rFonts w:ascii="Times New Roman" w:hAnsi="Times New Roman" w:cs="Times New Roman"/>
          <w:sz w:val="28"/>
          <w:szCs w:val="28"/>
        </w:rPr>
        <w:t xml:space="preserve"> учащихся на уроках немецкого языка </w:t>
      </w:r>
      <w:r w:rsidR="00BD2817" w:rsidRPr="00662B70">
        <w:rPr>
          <w:rFonts w:ascii="Times New Roman" w:hAnsi="Times New Roman" w:cs="Times New Roman"/>
          <w:sz w:val="28"/>
          <w:szCs w:val="28"/>
        </w:rPr>
        <w:t>посредством использования</w:t>
      </w:r>
      <w:r w:rsidR="00146F82" w:rsidRPr="00662B70">
        <w:rPr>
          <w:rFonts w:ascii="Times New Roman" w:hAnsi="Times New Roman" w:cs="Times New Roman"/>
          <w:sz w:val="28"/>
          <w:szCs w:val="28"/>
        </w:rPr>
        <w:t xml:space="preserve"> интерактивных методов обучения.  </w:t>
      </w:r>
    </w:p>
    <w:p w:rsidR="00146F82" w:rsidRPr="00662B70" w:rsidRDefault="00146F82" w:rsidP="00323792">
      <w:pPr>
        <w:tabs>
          <w:tab w:val="left" w:pos="993"/>
        </w:tabs>
        <w:spacing w:after="0" w:line="360" w:lineRule="auto"/>
        <w:ind w:firstLine="563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t xml:space="preserve"> Для дос</w:t>
      </w:r>
      <w:r w:rsidR="007C7029" w:rsidRPr="00662B70">
        <w:rPr>
          <w:rFonts w:ascii="Times New Roman" w:hAnsi="Times New Roman" w:cs="Times New Roman"/>
          <w:sz w:val="28"/>
          <w:szCs w:val="28"/>
        </w:rPr>
        <w:t xml:space="preserve">тижения данной цели 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были </w:t>
      </w:r>
      <w:r w:rsidR="007C7029" w:rsidRPr="00662B70">
        <w:rPr>
          <w:rFonts w:ascii="Times New Roman" w:hAnsi="Times New Roman" w:cs="Times New Roman"/>
          <w:sz w:val="28"/>
          <w:szCs w:val="28"/>
        </w:rPr>
        <w:t>постав</w:t>
      </w:r>
      <w:r w:rsidR="00323792" w:rsidRPr="00662B70">
        <w:rPr>
          <w:rFonts w:ascii="Times New Roman" w:hAnsi="Times New Roman" w:cs="Times New Roman"/>
          <w:sz w:val="28"/>
          <w:szCs w:val="28"/>
        </w:rPr>
        <w:t>лены</w:t>
      </w:r>
      <w:r w:rsidRPr="00662B70">
        <w:rPr>
          <w:rFonts w:ascii="Times New Roman" w:hAnsi="Times New Roman" w:cs="Times New Roman"/>
          <w:sz w:val="28"/>
          <w:szCs w:val="28"/>
        </w:rPr>
        <w:t xml:space="preserve"> следующие задачи: </w:t>
      </w:r>
    </w:p>
    <w:p w:rsidR="00146F82" w:rsidRPr="00662B70" w:rsidRDefault="00146F82" w:rsidP="00323792">
      <w:pPr>
        <w:pStyle w:val="a8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t xml:space="preserve">проанализировать 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научно-методическую </w:t>
      </w:r>
      <w:r w:rsidRPr="00662B70">
        <w:rPr>
          <w:rFonts w:ascii="Times New Roman" w:hAnsi="Times New Roman" w:cs="Times New Roman"/>
          <w:sz w:val="28"/>
          <w:szCs w:val="28"/>
        </w:rPr>
        <w:t>литературу, статьи в  периодической  печати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 </w:t>
      </w:r>
      <w:r w:rsidRPr="00662B70">
        <w:rPr>
          <w:rFonts w:ascii="Times New Roman" w:hAnsi="Times New Roman" w:cs="Times New Roman"/>
          <w:sz w:val="28"/>
          <w:szCs w:val="28"/>
        </w:rPr>
        <w:t>и И</w:t>
      </w:r>
      <w:r w:rsidR="00BD2817" w:rsidRPr="00662B70">
        <w:rPr>
          <w:rFonts w:ascii="Times New Roman" w:hAnsi="Times New Roman" w:cs="Times New Roman"/>
          <w:sz w:val="28"/>
          <w:szCs w:val="28"/>
        </w:rPr>
        <w:t>нтернет-ресурсах по данной теме</w:t>
      </w:r>
      <w:r w:rsidRPr="00662B7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46F82" w:rsidRPr="00662B70" w:rsidRDefault="00146F82" w:rsidP="00323792">
      <w:pPr>
        <w:pStyle w:val="a8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t xml:space="preserve">осуществить  </w:t>
      </w:r>
      <w:r w:rsidR="00BD2817" w:rsidRPr="00662B70">
        <w:rPr>
          <w:rFonts w:ascii="Times New Roman" w:hAnsi="Times New Roman" w:cs="Times New Roman"/>
          <w:sz w:val="28"/>
          <w:szCs w:val="28"/>
        </w:rPr>
        <w:t xml:space="preserve">отбор и  </w:t>
      </w:r>
      <w:r w:rsidRPr="00662B70">
        <w:rPr>
          <w:rFonts w:ascii="Times New Roman" w:hAnsi="Times New Roman" w:cs="Times New Roman"/>
          <w:sz w:val="28"/>
          <w:szCs w:val="28"/>
        </w:rPr>
        <w:t xml:space="preserve">апробацию наиболее  эффективных  методов, способствующих 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662B70">
        <w:rPr>
          <w:rFonts w:ascii="Times New Roman" w:hAnsi="Times New Roman" w:cs="Times New Roman"/>
          <w:sz w:val="28"/>
          <w:szCs w:val="28"/>
        </w:rPr>
        <w:t xml:space="preserve">коммуникации учащихся на уроке; </w:t>
      </w:r>
    </w:p>
    <w:p w:rsidR="00BD2817" w:rsidRPr="00662B70" w:rsidRDefault="00BD2817" w:rsidP="00323792">
      <w:pPr>
        <w:pStyle w:val="a8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t>проанализировать результативность и эффективность применения интерактивного метода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 обучения иностранному языку</w:t>
      </w:r>
      <w:r w:rsidRPr="00662B70">
        <w:rPr>
          <w:rFonts w:ascii="Times New Roman" w:hAnsi="Times New Roman" w:cs="Times New Roman"/>
          <w:sz w:val="28"/>
          <w:szCs w:val="28"/>
        </w:rPr>
        <w:t>;</w:t>
      </w:r>
    </w:p>
    <w:p w:rsidR="00AB27D6" w:rsidRPr="00662B70" w:rsidRDefault="00353E47" w:rsidP="00323792">
      <w:pPr>
        <w:pStyle w:val="a8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662B70">
        <w:rPr>
          <w:rFonts w:ascii="Times New Roman" w:hAnsi="Times New Roman" w:cs="Times New Roman"/>
          <w:sz w:val="28"/>
          <w:szCs w:val="28"/>
        </w:rPr>
        <w:lastRenderedPageBreak/>
        <w:t>представить методиче</w:t>
      </w:r>
      <w:r w:rsidR="00323792" w:rsidRPr="00662B70">
        <w:rPr>
          <w:rFonts w:ascii="Times New Roman" w:hAnsi="Times New Roman" w:cs="Times New Roman"/>
          <w:sz w:val="28"/>
          <w:szCs w:val="28"/>
        </w:rPr>
        <w:t xml:space="preserve">ские разработки, использованные </w:t>
      </w:r>
      <w:r w:rsidRPr="00662B70">
        <w:rPr>
          <w:rFonts w:ascii="Times New Roman" w:hAnsi="Times New Roman" w:cs="Times New Roman"/>
          <w:sz w:val="28"/>
          <w:szCs w:val="28"/>
        </w:rPr>
        <w:t xml:space="preserve">в педагогической </w:t>
      </w:r>
      <w:r w:rsidR="0071392C" w:rsidRPr="00662B70">
        <w:rPr>
          <w:rFonts w:ascii="Times New Roman" w:hAnsi="Times New Roman" w:cs="Times New Roman"/>
          <w:sz w:val="28"/>
          <w:szCs w:val="28"/>
        </w:rPr>
        <w:t>деятельности</w:t>
      </w:r>
      <w:r w:rsidR="00D00D1A" w:rsidRPr="00662B70">
        <w:rPr>
          <w:rFonts w:ascii="Times New Roman" w:hAnsi="Times New Roman" w:cs="Times New Roman"/>
          <w:sz w:val="28"/>
          <w:szCs w:val="28"/>
        </w:rPr>
        <w:t xml:space="preserve">, </w:t>
      </w:r>
      <w:r w:rsidR="00146F82" w:rsidRPr="00662B70">
        <w:rPr>
          <w:rFonts w:ascii="Times New Roman" w:hAnsi="Times New Roman" w:cs="Times New Roman"/>
          <w:sz w:val="28"/>
          <w:szCs w:val="28"/>
        </w:rPr>
        <w:t>систематизировать накопленный материал.</w:t>
      </w:r>
    </w:p>
    <w:p w:rsidR="00263E7A" w:rsidRDefault="00263E7A" w:rsidP="00263E7A">
      <w:pPr>
        <w:spacing w:after="0" w:line="36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EACD938" wp14:editId="281627DD">
            <wp:simplePos x="0" y="0"/>
            <wp:positionH relativeFrom="column">
              <wp:posOffset>3730625</wp:posOffset>
            </wp:positionH>
            <wp:positionV relativeFrom="paragraph">
              <wp:posOffset>687070</wp:posOffset>
            </wp:positionV>
            <wp:extent cx="2441575" cy="1492250"/>
            <wp:effectExtent l="0" t="0" r="0" b="0"/>
            <wp:wrapSquare wrapText="bothSides"/>
            <wp:docPr id="4" name="Рисунок 4" descr="Описание: http://odiplom.ru/uploads/images/default/interaktivnye-metody-obucheniya-na-urokah-russkogo-yazyka-v-nachalnoi-shkole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odiplom.ru/uploads/images/default/interaktivnye-metody-obucheniya-na-urokah-russkogo-yazyka-v-nachalnoi-shkole-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C15" w:rsidRP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научно-методической литературе </w:t>
      </w:r>
      <w:r w:rsidR="00662B70" w:rsidRP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существуют разные подходы к определению понятия «интерактивные методы</w:t>
      </w:r>
      <w:r w:rsid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обучения</w:t>
      </w:r>
      <w:r w:rsidR="00662B70" w:rsidRP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описанию </w:t>
      </w:r>
      <w:r w:rsidR="00662B70" w:rsidRP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характеристик и классификаций. Так, </w:t>
      </w:r>
      <w:r w:rsidR="00536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proofErr w:type="spellStart"/>
      <w:r w:rsidR="006820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Кашлеву</w:t>
      </w:r>
      <w:proofErr w:type="spellEnd"/>
      <w:r w:rsidR="006820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 С.</w:t>
      </w:r>
      <w:r w:rsidR="0066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62B70" w:rsidRPr="00662B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="00146F82" w:rsidRPr="00662B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нтерактивное обучение</w:t>
      </w:r>
      <w:r w:rsidR="00DF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F8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F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диалоговое обучение, в ходе которого осуществляется взаимодействие между учителем и учеником или учеником и </w:t>
      </w:r>
      <w:r w:rsidR="00146F82" w:rsidRP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учеником</w:t>
      </w:r>
      <w:r w:rsidRP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методы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       </w:t>
      </w:r>
      <w:r w:rsidRP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соответствуют личностно-ориентированному подходу, так как они предполагают </w:t>
      </w:r>
      <w:proofErr w:type="spellStart"/>
      <w:r w:rsidRP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сообучение</w:t>
      </w:r>
      <w:proofErr w:type="spellEnd"/>
      <w:r w:rsidRP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(коллективное, обучение в сотрудничестве), где педагог чаще выступает лишь в  роли организатора процесса обучения, лидера группы, создателя условий для инициативы учащихся [5, с. 26].</w:t>
      </w:r>
    </w:p>
    <w:p w:rsidR="00662B70" w:rsidRPr="007C7029" w:rsidRDefault="00662B70" w:rsidP="00662B7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ведущей функции в педагогическом взаимодействии </w:t>
      </w:r>
      <w:proofErr w:type="spellStart"/>
      <w:r>
        <w:rPr>
          <w:rFonts w:ascii="Times New Roman" w:hAnsi="Times New Roman"/>
          <w:sz w:val="28"/>
          <w:szCs w:val="28"/>
        </w:rPr>
        <w:t>Кашлев</w:t>
      </w:r>
      <w:proofErr w:type="spellEnd"/>
      <w:r>
        <w:rPr>
          <w:rFonts w:ascii="Times New Roman" w:hAnsi="Times New Roman"/>
          <w:sz w:val="28"/>
          <w:szCs w:val="28"/>
        </w:rPr>
        <w:t xml:space="preserve"> С.С. </w:t>
      </w:r>
      <w:r w:rsidR="00263E7A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3 с.15</w:t>
      </w:r>
      <w:r w:rsidR="00263E7A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263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классифицирует интерактивные методы</w:t>
      </w:r>
      <w:r w:rsidR="00263E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63E7A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662B70" w:rsidRDefault="00662B70" w:rsidP="00662B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3D47815" wp14:editId="590F869C">
            <wp:extent cx="6245158" cy="3959158"/>
            <wp:effectExtent l="0" t="38100" r="22860" b="381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62B70" w:rsidRDefault="00662B70" w:rsidP="00662B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lastRenderedPageBreak/>
        <w:t>Э</w:t>
      </w:r>
      <w:r>
        <w:rPr>
          <w:rFonts w:ascii="Times New Roman" w:hAnsi="Times New Roman" w:cs="Times New Roman"/>
          <w:sz w:val="28"/>
          <w:szCs w:val="28"/>
        </w:rPr>
        <w:t xml:space="preserve">тот список можно </w:t>
      </w:r>
      <w:r w:rsidR="00263E7A">
        <w:rPr>
          <w:rFonts w:ascii="Times New Roman" w:hAnsi="Times New Roman" w:cs="Times New Roman"/>
          <w:sz w:val="28"/>
          <w:szCs w:val="28"/>
        </w:rPr>
        <w:t>продолжить</w:t>
      </w:r>
      <w:r>
        <w:rPr>
          <w:rFonts w:ascii="Times New Roman" w:hAnsi="Times New Roman" w:cs="Times New Roman"/>
          <w:sz w:val="28"/>
          <w:szCs w:val="28"/>
        </w:rPr>
        <w:t>, так как</w:t>
      </w:r>
      <w:r w:rsidRPr="001E1CCE">
        <w:rPr>
          <w:rFonts w:ascii="Times New Roman" w:hAnsi="Times New Roman" w:cs="Times New Roman"/>
          <w:sz w:val="28"/>
          <w:szCs w:val="28"/>
        </w:rPr>
        <w:t xml:space="preserve"> каждый учитель способен придумать и внедрить в образовательный процесс </w:t>
      </w:r>
      <w:r w:rsidR="00263E7A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Pr="001E1CCE">
        <w:rPr>
          <w:rFonts w:ascii="Times New Roman" w:hAnsi="Times New Roman" w:cs="Times New Roman"/>
          <w:sz w:val="28"/>
          <w:szCs w:val="28"/>
        </w:rPr>
        <w:t>эффективные приемы и методы организации речевого взаимодействия учащихся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1CCE">
        <w:rPr>
          <w:rFonts w:ascii="Times New Roman" w:hAnsi="Times New Roman" w:cs="Times New Roman"/>
          <w:sz w:val="28"/>
          <w:szCs w:val="28"/>
        </w:rPr>
        <w:t xml:space="preserve"> Раскрою сущность тех интерактивных метод</w:t>
      </w:r>
      <w:r w:rsidR="00B75F21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Pr="001E1CCE">
        <w:rPr>
          <w:rFonts w:ascii="Times New Roman" w:hAnsi="Times New Roman" w:cs="Times New Roman"/>
          <w:sz w:val="28"/>
          <w:szCs w:val="28"/>
        </w:rPr>
        <w:t xml:space="preserve">приемов,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1E1CCE">
        <w:rPr>
          <w:rFonts w:ascii="Times New Roman" w:hAnsi="Times New Roman" w:cs="Times New Roman"/>
          <w:sz w:val="28"/>
          <w:szCs w:val="28"/>
        </w:rPr>
        <w:t xml:space="preserve">применяются </w:t>
      </w:r>
      <w:r w:rsidR="00263E7A" w:rsidRPr="001E1CCE">
        <w:rPr>
          <w:rFonts w:ascii="Times New Roman" w:hAnsi="Times New Roman" w:cs="Times New Roman"/>
          <w:sz w:val="28"/>
          <w:szCs w:val="28"/>
        </w:rPr>
        <w:t xml:space="preserve">мною </w:t>
      </w:r>
      <w:r w:rsidRPr="001E1CCE">
        <w:rPr>
          <w:rFonts w:ascii="Times New Roman" w:hAnsi="Times New Roman" w:cs="Times New Roman"/>
          <w:sz w:val="28"/>
          <w:szCs w:val="28"/>
        </w:rPr>
        <w:t>чаще всего</w:t>
      </w:r>
      <w:r>
        <w:rPr>
          <w:rFonts w:ascii="Times New Roman" w:hAnsi="Times New Roman" w:cs="Times New Roman"/>
          <w:sz w:val="28"/>
          <w:szCs w:val="28"/>
        </w:rPr>
        <w:t xml:space="preserve"> на уроках немецкого языка на разных ступенях обучения</w:t>
      </w:r>
      <w:r w:rsidRPr="001E1C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A1B" w:rsidRPr="0029645D" w:rsidRDefault="00C26C6F" w:rsidP="00C26C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388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нтересным и продуктивным метод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ическим приемом</w:t>
      </w:r>
      <w:r w:rsidR="0089388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0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7C7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благоприятной атмосферы</w:t>
      </w:r>
      <w:r w:rsidR="0060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считаю</w:t>
      </w:r>
      <w:r w:rsidR="00C93FC8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88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FC8" w:rsidRPr="00144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</w:t>
      </w:r>
      <w:r w:rsidR="00442C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арусель».</w:t>
      </w:r>
    </w:p>
    <w:p w:rsidR="00F96A1B" w:rsidRPr="001E1CCE" w:rsidRDefault="00F96A1B" w:rsidP="00085B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BE989D" wp14:editId="16F1A5FD">
            <wp:extent cx="2723745" cy="2081671"/>
            <wp:effectExtent l="0" t="0" r="635" b="0"/>
            <wp:docPr id="1" name="Рисунок 1" descr="http://www.goodschool.de/cms/upload/methoden/signalkarten/bilder/signalschild_kugellager_innenkreis_aussenkre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dschool.de/cms/upload/methoden/signalkarten/bilder/signalschild_kugellager_innenkreis_aussenkrei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6" cy="209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5F" w:rsidRDefault="0006395C" w:rsidP="00085B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CCE">
        <w:rPr>
          <w:rFonts w:ascii="Times New Roman" w:hAnsi="Times New Roman" w:cs="Times New Roman"/>
          <w:sz w:val="28"/>
          <w:szCs w:val="28"/>
        </w:rPr>
        <w:t>«Карусель» – интерактивный метод</w:t>
      </w:r>
      <w:r w:rsidR="00B75F21">
        <w:rPr>
          <w:rFonts w:ascii="Times New Roman" w:hAnsi="Times New Roman" w:cs="Times New Roman"/>
          <w:sz w:val="28"/>
          <w:szCs w:val="28"/>
        </w:rPr>
        <w:t>ический прием</w:t>
      </w:r>
      <w:r w:rsidRPr="001E1CCE">
        <w:rPr>
          <w:rFonts w:ascii="Times New Roman" w:hAnsi="Times New Roman" w:cs="Times New Roman"/>
          <w:sz w:val="28"/>
          <w:szCs w:val="28"/>
        </w:rPr>
        <w:t xml:space="preserve"> работы, в процессе которо</w:t>
      </w:r>
      <w:r w:rsidR="00B75F21">
        <w:rPr>
          <w:rFonts w:ascii="Times New Roman" w:hAnsi="Times New Roman" w:cs="Times New Roman"/>
          <w:sz w:val="28"/>
          <w:szCs w:val="28"/>
        </w:rPr>
        <w:t>го</w:t>
      </w:r>
      <w:r w:rsidRPr="001E1CCE">
        <w:rPr>
          <w:rFonts w:ascii="Times New Roman" w:hAnsi="Times New Roman" w:cs="Times New Roman"/>
          <w:sz w:val="28"/>
          <w:szCs w:val="28"/>
        </w:rPr>
        <w:t xml:space="preserve"> образуется два кольца: внутреннее и внешнее. Вн</w:t>
      </w:r>
      <w:r w:rsidR="00811F5F">
        <w:rPr>
          <w:rFonts w:ascii="Times New Roman" w:hAnsi="Times New Roman" w:cs="Times New Roman"/>
          <w:sz w:val="28"/>
          <w:szCs w:val="28"/>
        </w:rPr>
        <w:t>утреннее кольцо образуют стоящие</w:t>
      </w:r>
      <w:r w:rsidRPr="001E1CCE">
        <w:rPr>
          <w:rFonts w:ascii="Times New Roman" w:hAnsi="Times New Roman" w:cs="Times New Roman"/>
          <w:sz w:val="28"/>
          <w:szCs w:val="28"/>
        </w:rPr>
        <w:t xml:space="preserve"> неподвижно ученики, а во внешнем кольце ученики через каждые 30 секунд меняются. Таким образом, они успевают проговорить за не</w:t>
      </w:r>
      <w:r w:rsidR="001B4D14">
        <w:rPr>
          <w:rFonts w:ascii="Times New Roman" w:hAnsi="Times New Roman" w:cs="Times New Roman"/>
          <w:sz w:val="28"/>
          <w:szCs w:val="28"/>
        </w:rPr>
        <w:t xml:space="preserve">сколько минут несколько тем и </w:t>
      </w:r>
      <w:r w:rsidRPr="001E1CCE">
        <w:rPr>
          <w:rFonts w:ascii="Times New Roman" w:hAnsi="Times New Roman" w:cs="Times New Roman"/>
          <w:sz w:val="28"/>
          <w:szCs w:val="28"/>
        </w:rPr>
        <w:t>стара</w:t>
      </w:r>
      <w:r w:rsidR="001B4D14">
        <w:rPr>
          <w:rFonts w:ascii="Times New Roman" w:hAnsi="Times New Roman" w:cs="Times New Roman"/>
          <w:sz w:val="28"/>
          <w:szCs w:val="28"/>
        </w:rPr>
        <w:t>ют</w:t>
      </w:r>
      <w:r w:rsidRPr="001E1CCE">
        <w:rPr>
          <w:rFonts w:ascii="Times New Roman" w:hAnsi="Times New Roman" w:cs="Times New Roman"/>
          <w:sz w:val="28"/>
          <w:szCs w:val="28"/>
        </w:rPr>
        <w:t>ся убедить в своей правоте собеседника. Использование дан</w:t>
      </w:r>
      <w:r w:rsidR="003477E8">
        <w:rPr>
          <w:rFonts w:ascii="Times New Roman" w:hAnsi="Times New Roman" w:cs="Times New Roman"/>
          <w:sz w:val="28"/>
          <w:szCs w:val="28"/>
        </w:rPr>
        <w:t xml:space="preserve">ного </w:t>
      </w:r>
      <w:r w:rsidR="00B75F21">
        <w:rPr>
          <w:rFonts w:ascii="Times New Roman" w:hAnsi="Times New Roman" w:cs="Times New Roman"/>
          <w:sz w:val="28"/>
          <w:szCs w:val="28"/>
        </w:rPr>
        <w:t>приема</w:t>
      </w:r>
      <w:r w:rsidR="003477E8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Pr="001E1CCE">
        <w:rPr>
          <w:rFonts w:ascii="Times New Roman" w:hAnsi="Times New Roman" w:cs="Times New Roman"/>
          <w:sz w:val="28"/>
          <w:szCs w:val="28"/>
        </w:rPr>
        <w:t xml:space="preserve"> отрабатывать этикетные диалоги.</w:t>
      </w:r>
      <w:r w:rsidR="00F67C5F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[2, с. 66]</w:t>
      </w:r>
      <w:r w:rsid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531F" w:rsidRPr="001E1CCE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</w:rPr>
        <w:t>Проходя тему «Свободное время» в 4 классе предлага</w:t>
      </w:r>
      <w:r w:rsidR="00B75F21">
        <w:rPr>
          <w:rFonts w:ascii="Times New Roman" w:hAnsi="Times New Roman" w:cs="Times New Roman"/>
          <w:sz w:val="28"/>
          <w:szCs w:val="28"/>
        </w:rPr>
        <w:t>ла</w:t>
      </w:r>
      <w:r w:rsidR="00811F5F">
        <w:rPr>
          <w:rFonts w:ascii="Times New Roman" w:hAnsi="Times New Roman" w:cs="Times New Roman"/>
          <w:sz w:val="28"/>
          <w:szCs w:val="28"/>
        </w:rPr>
        <w:t xml:space="preserve"> простой вариант диалога:</w:t>
      </w:r>
      <w:r w:rsid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 w:rsidRPr="001A48EA">
        <w:rPr>
          <w:rFonts w:ascii="Times New Roman" w:hAnsi="Times New Roman" w:cs="Times New Roman"/>
          <w:sz w:val="28"/>
          <w:szCs w:val="28"/>
        </w:rPr>
        <w:t>«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Was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machst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du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am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Wochenende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gern</w:t>
      </w:r>
      <w:r w:rsidR="00811F5F" w:rsidRPr="001A48EA">
        <w:rPr>
          <w:rFonts w:ascii="Times New Roman" w:hAnsi="Times New Roman" w:cs="Times New Roman"/>
          <w:sz w:val="28"/>
          <w:szCs w:val="28"/>
        </w:rPr>
        <w:t xml:space="preserve">?» </w:t>
      </w:r>
      <w:r w:rsidR="00811F5F" w:rsidRPr="00F03DF1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Ich</w:t>
      </w:r>
      <w:r w:rsidR="00811F5F" w:rsidRPr="00F03DF1">
        <w:rPr>
          <w:rFonts w:ascii="Times New Roman" w:hAnsi="Times New Roman" w:cs="Times New Roman"/>
          <w:sz w:val="28"/>
          <w:szCs w:val="28"/>
          <w:lang w:val="en-US"/>
        </w:rPr>
        <w:t xml:space="preserve"> … </w:t>
      </w:r>
      <w:proofErr w:type="gramStart"/>
      <w:r w:rsidR="00811F5F">
        <w:rPr>
          <w:rFonts w:ascii="Times New Roman" w:hAnsi="Times New Roman" w:cs="Times New Roman"/>
          <w:sz w:val="28"/>
          <w:szCs w:val="28"/>
          <w:lang w:val="de-DE"/>
        </w:rPr>
        <w:t>am</w:t>
      </w:r>
      <w:proofErr w:type="gramEnd"/>
      <w:r w:rsidR="00811F5F" w:rsidRPr="00F03D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Wochenende</w:t>
      </w:r>
      <w:r w:rsidR="00811F5F" w:rsidRPr="00F03D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1F5F">
        <w:rPr>
          <w:rFonts w:ascii="Times New Roman" w:hAnsi="Times New Roman" w:cs="Times New Roman"/>
          <w:sz w:val="28"/>
          <w:szCs w:val="28"/>
          <w:lang w:val="de-DE"/>
        </w:rPr>
        <w:t>gern</w:t>
      </w:r>
      <w:r w:rsidR="00811F5F" w:rsidRPr="00F03DF1">
        <w:rPr>
          <w:rFonts w:ascii="Times New Roman" w:hAnsi="Times New Roman" w:cs="Times New Roman"/>
          <w:sz w:val="28"/>
          <w:szCs w:val="28"/>
          <w:lang w:val="en-US"/>
        </w:rPr>
        <w:t>».</w:t>
      </w:r>
      <w:r w:rsidR="001A48EA" w:rsidRPr="00F03D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7968">
        <w:rPr>
          <w:rFonts w:ascii="Times New Roman" w:hAnsi="Times New Roman" w:cs="Times New Roman"/>
          <w:sz w:val="28"/>
          <w:szCs w:val="28"/>
        </w:rPr>
        <w:t>К</w:t>
      </w:r>
      <w:r w:rsidR="00E67968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E67968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7968">
        <w:rPr>
          <w:rFonts w:ascii="Times New Roman" w:hAnsi="Times New Roman" w:cs="Times New Roman"/>
          <w:sz w:val="28"/>
          <w:szCs w:val="28"/>
        </w:rPr>
        <w:t>классу</w:t>
      </w:r>
      <w:r w:rsidR="00E67968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7968">
        <w:rPr>
          <w:rFonts w:ascii="Times New Roman" w:hAnsi="Times New Roman" w:cs="Times New Roman"/>
          <w:sz w:val="28"/>
          <w:szCs w:val="28"/>
        </w:rPr>
        <w:t>реплики</w:t>
      </w:r>
      <w:r w:rsidR="00E67968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7968">
        <w:rPr>
          <w:rFonts w:ascii="Times New Roman" w:hAnsi="Times New Roman" w:cs="Times New Roman"/>
          <w:sz w:val="28"/>
          <w:szCs w:val="28"/>
        </w:rPr>
        <w:t>усложня</w:t>
      </w:r>
      <w:r w:rsidR="00B75F21">
        <w:rPr>
          <w:rFonts w:ascii="Times New Roman" w:hAnsi="Times New Roman" w:cs="Times New Roman"/>
          <w:sz w:val="28"/>
          <w:szCs w:val="28"/>
        </w:rPr>
        <w:t>лись</w:t>
      </w:r>
      <w:r w:rsidR="001A48EA" w:rsidRPr="00B75F21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67968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Was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hat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auf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dich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einen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unvergesslichen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Eindruck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in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den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Ferien</w:t>
      </w:r>
      <w:r w:rsidR="0071392C" w:rsidRPr="00B75F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gemacht</w:t>
      </w:r>
      <w:proofErr w:type="gramStart"/>
      <w:r w:rsidR="0071392C">
        <w:rPr>
          <w:rFonts w:ascii="Times New Roman" w:hAnsi="Times New Roman" w:cs="Times New Roman"/>
          <w:sz w:val="28"/>
          <w:szCs w:val="28"/>
          <w:lang w:val="de-DE"/>
        </w:rPr>
        <w:t>?</w:t>
      </w:r>
      <w:r w:rsidR="0071392C" w:rsidRPr="0071392C">
        <w:rPr>
          <w:rFonts w:ascii="Times New Roman" w:hAnsi="Times New Roman" w:cs="Times New Roman"/>
          <w:sz w:val="28"/>
          <w:szCs w:val="28"/>
          <w:lang w:val="de-DE"/>
        </w:rPr>
        <w:t>»</w:t>
      </w:r>
      <w:proofErr w:type="gramEnd"/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А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в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9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классе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6C6F">
        <w:rPr>
          <w:rFonts w:ascii="Times New Roman" w:hAnsi="Times New Roman" w:cs="Times New Roman"/>
          <w:sz w:val="28"/>
          <w:szCs w:val="28"/>
        </w:rPr>
        <w:t>используется</w:t>
      </w:r>
      <w:r w:rsidR="00C26C6F" w:rsidRPr="00C26C6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этот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метод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6C6F">
        <w:rPr>
          <w:rFonts w:ascii="Times New Roman" w:hAnsi="Times New Roman" w:cs="Times New Roman"/>
          <w:sz w:val="28"/>
          <w:szCs w:val="28"/>
        </w:rPr>
        <w:t>для</w:t>
      </w:r>
      <w:r w:rsidR="00C26C6F" w:rsidRPr="00C26C6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6C6F">
        <w:rPr>
          <w:rFonts w:ascii="Times New Roman" w:hAnsi="Times New Roman" w:cs="Times New Roman"/>
          <w:sz w:val="28"/>
          <w:szCs w:val="28"/>
        </w:rPr>
        <w:t>проведения</w:t>
      </w:r>
      <w:r w:rsidR="00C26C6F" w:rsidRPr="00C26C6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A48EA">
        <w:rPr>
          <w:rFonts w:ascii="Times New Roman" w:hAnsi="Times New Roman" w:cs="Times New Roman"/>
          <w:sz w:val="28"/>
          <w:szCs w:val="28"/>
        </w:rPr>
        <w:t>дискуссии</w:t>
      </w:r>
      <w:r w:rsidR="001A48EA" w:rsidRPr="001A48EA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57E2E" w:rsidRPr="00757E2E">
        <w:rPr>
          <w:rFonts w:ascii="Times New Roman" w:hAnsi="Times New Roman" w:cs="Times New Roman"/>
          <w:sz w:val="28"/>
          <w:szCs w:val="28"/>
          <w:lang w:val="de-DE"/>
        </w:rPr>
        <w:t>«</w:t>
      </w:r>
      <w:r w:rsidR="00757E2E">
        <w:rPr>
          <w:rFonts w:ascii="Times New Roman" w:hAnsi="Times New Roman" w:cs="Times New Roman"/>
          <w:sz w:val="28"/>
          <w:szCs w:val="28"/>
          <w:lang w:val="de-DE"/>
        </w:rPr>
        <w:t>Dein Freund wohnt in einem D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orf, aber mö</w:t>
      </w:r>
      <w:r w:rsidR="00757E2E">
        <w:rPr>
          <w:rFonts w:ascii="Times New Roman" w:hAnsi="Times New Roman" w:cs="Times New Roman"/>
          <w:sz w:val="28"/>
          <w:szCs w:val="28"/>
          <w:lang w:val="de-DE"/>
        </w:rPr>
        <w:t>chte gern in einer Stadt wohnen, weil da viele Freizeitangebote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 xml:space="preserve"> sind. Sprecht</w:t>
      </w:r>
      <w:r w:rsidR="001A48EA" w:rsidRPr="00F67C5F">
        <w:rPr>
          <w:rFonts w:ascii="Times New Roman" w:hAnsi="Times New Roman" w:cs="Times New Roman"/>
          <w:sz w:val="28"/>
          <w:szCs w:val="28"/>
        </w:rPr>
        <w:t xml:space="preserve"> ü</w:t>
      </w:r>
      <w:proofErr w:type="spellStart"/>
      <w:r w:rsidR="001A48EA">
        <w:rPr>
          <w:rFonts w:ascii="Times New Roman" w:hAnsi="Times New Roman" w:cs="Times New Roman"/>
          <w:sz w:val="28"/>
          <w:szCs w:val="28"/>
          <w:lang w:val="de-DE"/>
        </w:rPr>
        <w:t>ber</w:t>
      </w:r>
      <w:proofErr w:type="spellEnd"/>
      <w:r w:rsidR="0071392C" w:rsidRPr="00F67C5F">
        <w:rPr>
          <w:rFonts w:ascii="Times New Roman" w:hAnsi="Times New Roman" w:cs="Times New Roman"/>
          <w:sz w:val="28"/>
          <w:szCs w:val="28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="0071392C" w:rsidRPr="00F67C5F">
        <w:rPr>
          <w:rFonts w:ascii="Times New Roman" w:hAnsi="Times New Roman" w:cs="Times New Roman"/>
          <w:sz w:val="28"/>
          <w:szCs w:val="28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Vorteile</w:t>
      </w:r>
      <w:r w:rsidR="0071392C" w:rsidRPr="00F67C5F">
        <w:rPr>
          <w:rFonts w:ascii="Times New Roman" w:hAnsi="Times New Roman" w:cs="Times New Roman"/>
          <w:sz w:val="28"/>
          <w:szCs w:val="28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des</w:t>
      </w:r>
      <w:r w:rsidR="0071392C" w:rsidRPr="00F67C5F">
        <w:rPr>
          <w:rFonts w:ascii="Times New Roman" w:hAnsi="Times New Roman" w:cs="Times New Roman"/>
          <w:sz w:val="28"/>
          <w:szCs w:val="28"/>
        </w:rPr>
        <w:t xml:space="preserve"> </w:t>
      </w:r>
      <w:r w:rsidR="0071392C">
        <w:rPr>
          <w:rFonts w:ascii="Times New Roman" w:hAnsi="Times New Roman" w:cs="Times New Roman"/>
          <w:sz w:val="28"/>
          <w:szCs w:val="28"/>
          <w:lang w:val="de-DE"/>
        </w:rPr>
        <w:t>Dorflebens</w:t>
      </w:r>
      <w:r w:rsidR="00757E2E" w:rsidRPr="00F67C5F">
        <w:rPr>
          <w:rFonts w:ascii="Times New Roman" w:hAnsi="Times New Roman" w:cs="Times New Roman"/>
          <w:sz w:val="28"/>
          <w:szCs w:val="28"/>
        </w:rPr>
        <w:t>»</w:t>
      </w:r>
      <w:r w:rsidR="005A7DC9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7DC9" w:rsidRDefault="00C26C6F" w:rsidP="00085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взаимодействия</w:t>
      </w:r>
      <w:r w:rsidR="005A7DC9">
        <w:rPr>
          <w:rFonts w:ascii="Times New Roman" w:hAnsi="Times New Roman" w:cs="Times New Roman"/>
          <w:sz w:val="28"/>
          <w:szCs w:val="28"/>
        </w:rPr>
        <w:t xml:space="preserve"> учащихся я</w:t>
      </w:r>
      <w:r>
        <w:rPr>
          <w:rFonts w:ascii="Times New Roman" w:hAnsi="Times New Roman" w:cs="Times New Roman"/>
          <w:sz w:val="28"/>
          <w:szCs w:val="28"/>
        </w:rPr>
        <w:t xml:space="preserve"> применяю </w:t>
      </w:r>
      <w:r w:rsidR="001945B9" w:rsidRPr="001E1CCE">
        <w:rPr>
          <w:rFonts w:ascii="Times New Roman" w:hAnsi="Times New Roman" w:cs="Times New Roman"/>
          <w:sz w:val="28"/>
          <w:szCs w:val="28"/>
        </w:rPr>
        <w:t>метод</w:t>
      </w:r>
      <w:r w:rsidR="00B75F21">
        <w:rPr>
          <w:rFonts w:ascii="Times New Roman" w:hAnsi="Times New Roman" w:cs="Times New Roman"/>
          <w:sz w:val="28"/>
          <w:szCs w:val="28"/>
        </w:rPr>
        <w:t>ический прием</w:t>
      </w:r>
      <w:r w:rsidR="001945B9" w:rsidRPr="001E1CCE">
        <w:rPr>
          <w:rFonts w:ascii="Times New Roman" w:hAnsi="Times New Roman" w:cs="Times New Roman"/>
          <w:sz w:val="28"/>
          <w:szCs w:val="28"/>
        </w:rPr>
        <w:t xml:space="preserve"> </w:t>
      </w:r>
      <w:r w:rsidR="001945B9" w:rsidRPr="00144A2E">
        <w:rPr>
          <w:rFonts w:ascii="Times New Roman" w:hAnsi="Times New Roman" w:cs="Times New Roman"/>
          <w:i/>
          <w:sz w:val="28"/>
          <w:szCs w:val="28"/>
        </w:rPr>
        <w:t>«Охота за автографом».</w:t>
      </w:r>
      <w:r w:rsidR="001945B9" w:rsidRPr="001E1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495" w:rsidRDefault="00C93FC8" w:rsidP="00085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lastRenderedPageBreak/>
        <w:t>Все учащиеся получают рабочий лист с различными поисковыми заданиями</w:t>
      </w:r>
      <w:r w:rsidR="005A7DC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 xml:space="preserve"> </w:t>
      </w:r>
      <w:r w:rsidR="005A7DC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522D9F">
        <w:rPr>
          <w:rFonts w:ascii="Times New Roman" w:hAnsi="Times New Roman" w:cs="Times New Roman"/>
          <w:sz w:val="28"/>
          <w:szCs w:val="28"/>
        </w:rPr>
        <w:t>1</w:t>
      </w:r>
      <w:r w:rsidR="005A7DC9">
        <w:rPr>
          <w:rFonts w:ascii="Times New Roman" w:hAnsi="Times New Roman" w:cs="Times New Roman"/>
          <w:sz w:val="28"/>
          <w:szCs w:val="28"/>
        </w:rPr>
        <w:t>). Для выполнения задания они</w:t>
      </w:r>
      <w:r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пробуют получить как можно больше автографо</w:t>
      </w:r>
      <w:r w:rsidR="0044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 свой рабочий лист. При применении этого 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C2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</w:t>
      </w:r>
      <w:r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учатся не только постановке вопросов, а</w:t>
      </w:r>
      <w:r w:rsidR="00C2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понимать и уметь отвечать</w:t>
      </w:r>
      <w:r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вопрос.</w:t>
      </w:r>
      <w:r w:rsidR="00CC1A44">
        <w:rPr>
          <w:rFonts w:ascii="Times New Roman" w:hAnsi="Times New Roman" w:cs="Times New Roman"/>
          <w:sz w:val="28"/>
          <w:szCs w:val="28"/>
        </w:rPr>
        <w:t xml:space="preserve"> Моя роль </w:t>
      </w:r>
      <w:r w:rsidR="005A7DC9">
        <w:rPr>
          <w:rFonts w:ascii="Times New Roman" w:hAnsi="Times New Roman" w:cs="Times New Roman"/>
          <w:sz w:val="28"/>
          <w:szCs w:val="28"/>
        </w:rPr>
        <w:t>здесь –</w:t>
      </w:r>
      <w:r w:rsidR="00CC1A44">
        <w:rPr>
          <w:rFonts w:ascii="Times New Roman" w:hAnsi="Times New Roman" w:cs="Times New Roman"/>
          <w:sz w:val="28"/>
          <w:szCs w:val="28"/>
        </w:rPr>
        <w:t xml:space="preserve"> помочь</w:t>
      </w:r>
      <w:r w:rsidR="00446B97" w:rsidRPr="001E1CCE">
        <w:rPr>
          <w:rFonts w:ascii="Times New Roman" w:hAnsi="Times New Roman" w:cs="Times New Roman"/>
          <w:sz w:val="28"/>
          <w:szCs w:val="28"/>
        </w:rPr>
        <w:t xml:space="preserve"> формулировать вопросы и ответы и следит</w:t>
      </w:r>
      <w:r w:rsidR="00CC1A44">
        <w:rPr>
          <w:rFonts w:ascii="Times New Roman" w:hAnsi="Times New Roman" w:cs="Times New Roman"/>
          <w:sz w:val="28"/>
          <w:szCs w:val="28"/>
        </w:rPr>
        <w:t>ь</w:t>
      </w:r>
      <w:r w:rsidR="00446B97" w:rsidRPr="001E1CCE">
        <w:rPr>
          <w:rFonts w:ascii="Times New Roman" w:hAnsi="Times New Roman" w:cs="Times New Roman"/>
          <w:sz w:val="28"/>
          <w:szCs w:val="28"/>
        </w:rPr>
        <w:t xml:space="preserve">, чтобы взаимодействие велось на немецком языке. </w:t>
      </w:r>
      <w:r w:rsidR="005A7DC9">
        <w:rPr>
          <w:rFonts w:ascii="Times New Roman" w:hAnsi="Times New Roman" w:cs="Times New Roman"/>
          <w:sz w:val="28"/>
          <w:szCs w:val="28"/>
        </w:rPr>
        <w:t>Такие в</w:t>
      </w:r>
      <w:r w:rsidR="0070550C" w:rsidRPr="001E1CCE">
        <w:rPr>
          <w:rFonts w:ascii="Times New Roman" w:hAnsi="Times New Roman" w:cs="Times New Roman"/>
          <w:sz w:val="28"/>
          <w:szCs w:val="28"/>
        </w:rPr>
        <w:t xml:space="preserve">заимные </w:t>
      </w:r>
      <w:proofErr w:type="gramStart"/>
      <w:r w:rsidR="0070550C" w:rsidRPr="001E1CCE">
        <w:rPr>
          <w:rFonts w:ascii="Times New Roman" w:hAnsi="Times New Roman" w:cs="Times New Roman"/>
          <w:sz w:val="28"/>
          <w:szCs w:val="28"/>
        </w:rPr>
        <w:t>экспресс-опросы</w:t>
      </w:r>
      <w:proofErr w:type="gramEnd"/>
      <w:r w:rsidR="0070550C" w:rsidRPr="001E1CCE">
        <w:rPr>
          <w:rFonts w:ascii="Times New Roman" w:hAnsi="Times New Roman" w:cs="Times New Roman"/>
          <w:sz w:val="28"/>
          <w:szCs w:val="28"/>
        </w:rPr>
        <w:t xml:space="preserve"> и интервью в учебной группе, обмен информацией, поиск св</w:t>
      </w:r>
      <w:r w:rsidR="00442C34">
        <w:rPr>
          <w:rFonts w:ascii="Times New Roman" w:hAnsi="Times New Roman" w:cs="Times New Roman"/>
          <w:sz w:val="28"/>
          <w:szCs w:val="28"/>
        </w:rPr>
        <w:t xml:space="preserve">оей пары, </w:t>
      </w:r>
      <w:r w:rsidR="0070550C" w:rsidRPr="001E1CCE">
        <w:rPr>
          <w:rFonts w:ascii="Times New Roman" w:hAnsi="Times New Roman" w:cs="Times New Roman"/>
          <w:sz w:val="28"/>
          <w:szCs w:val="28"/>
        </w:rPr>
        <w:t>принятие групповых решений, координация совместных действий, дискуссия «по прави</w:t>
      </w:r>
      <w:r w:rsidR="00442C34">
        <w:rPr>
          <w:rFonts w:ascii="Times New Roman" w:hAnsi="Times New Roman" w:cs="Times New Roman"/>
          <w:sz w:val="28"/>
          <w:szCs w:val="28"/>
        </w:rPr>
        <w:t xml:space="preserve">лам» и другие задания позволяют </w:t>
      </w:r>
      <w:r w:rsidR="0070550C" w:rsidRPr="001E1CCE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4E6091">
        <w:rPr>
          <w:rFonts w:ascii="Times New Roman" w:hAnsi="Times New Roman" w:cs="Times New Roman"/>
          <w:sz w:val="28"/>
          <w:szCs w:val="28"/>
        </w:rPr>
        <w:t>учащихся</w:t>
      </w:r>
      <w:r w:rsidR="0070550C" w:rsidRPr="001E1CCE">
        <w:rPr>
          <w:rFonts w:ascii="Times New Roman" w:hAnsi="Times New Roman" w:cs="Times New Roman"/>
          <w:sz w:val="28"/>
          <w:szCs w:val="28"/>
        </w:rPr>
        <w:t xml:space="preserve"> практически пользова</w:t>
      </w:r>
      <w:r w:rsidR="005A7DC9">
        <w:rPr>
          <w:rFonts w:ascii="Times New Roman" w:hAnsi="Times New Roman" w:cs="Times New Roman"/>
          <w:sz w:val="28"/>
          <w:szCs w:val="28"/>
        </w:rPr>
        <w:t>ться иностранным языком</w:t>
      </w:r>
      <w:r w:rsidR="00EE321F">
        <w:rPr>
          <w:rFonts w:ascii="Times New Roman" w:hAnsi="Times New Roman" w:cs="Times New Roman"/>
          <w:sz w:val="28"/>
          <w:szCs w:val="28"/>
        </w:rPr>
        <w:t xml:space="preserve"> [2, с. 73</w:t>
      </w:r>
      <w:r w:rsidR="0070550C" w:rsidRPr="001E1CCE">
        <w:rPr>
          <w:rFonts w:ascii="Times New Roman" w:hAnsi="Times New Roman" w:cs="Times New Roman"/>
          <w:sz w:val="28"/>
          <w:szCs w:val="28"/>
        </w:rPr>
        <w:t>].</w:t>
      </w:r>
    </w:p>
    <w:p w:rsidR="007C7029" w:rsidRDefault="007C7029" w:rsidP="00085B5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95B3D7" w:themeColor="accent1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Важнейшей особенностью межличностной коммуникации </w:t>
      </w:r>
      <w:r w:rsidR="004E6091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способность человека «принимать роль другого», представлять, как его воспринимает партнер по общению, интерпретировать ситуацию и конструирова</w:t>
      </w:r>
      <w:r w:rsidR="00A8248D">
        <w:rPr>
          <w:rFonts w:ascii="Times New Roman" w:hAnsi="Times New Roman" w:cs="Times New Roman"/>
          <w:sz w:val="28"/>
          <w:szCs w:val="28"/>
        </w:rPr>
        <w:t>ть собственные действия [4, с. 136</w:t>
      </w:r>
      <w:r>
        <w:rPr>
          <w:rFonts w:ascii="Times New Roman" w:hAnsi="Times New Roman" w:cs="Times New Roman"/>
          <w:sz w:val="28"/>
          <w:szCs w:val="28"/>
        </w:rPr>
        <w:t>].  Примером может служить метод</w:t>
      </w:r>
      <w:r w:rsidR="00B75F21">
        <w:rPr>
          <w:rFonts w:ascii="Times New Roman" w:hAnsi="Times New Roman" w:cs="Times New Roman"/>
          <w:sz w:val="28"/>
          <w:szCs w:val="28"/>
        </w:rPr>
        <w:t>ический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«Аквариум»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Аквариум – это </w:t>
      </w:r>
      <w:r w:rsidR="004E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ролевая игра, в которой принимают участие 2-3 человека, а остальные выступают в роли наблюдателей, </w:t>
      </w:r>
      <w:r>
        <w:rPr>
          <w:rFonts w:ascii="Times New Roman" w:hAnsi="Times New Roman" w:cs="Times New Roman"/>
          <w:sz w:val="28"/>
          <w:szCs w:val="28"/>
        </w:rPr>
        <w:t>экспертов, критиков и аналитиков,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позволяет одним «проживать» ситуацию, а другим анализировать ситуацию со стороны и «сопереживать».</w:t>
      </w:r>
      <w:r w:rsidR="004E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эффективен, когда необходимо продемонстрировать навык, умение, эмоции при дефиците времени. </w:t>
      </w:r>
      <w:r w:rsidR="004E609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стимулирует участников к практической работе.</w:t>
      </w:r>
      <w:r>
        <w:rPr>
          <w:rFonts w:ascii="Times New Roman" w:hAnsi="Times New Roman" w:cs="Times New Roman"/>
          <w:sz w:val="28"/>
          <w:szCs w:val="28"/>
        </w:rPr>
        <w:t xml:space="preserve"> Несколько учеников разыгрывают ситуацию в круге, а остальные наблюдают и анализируют ее.  Изучая в 9 классе тему «Межличностные отношения»</w:t>
      </w:r>
      <w:r w:rsidR="004E6091">
        <w:rPr>
          <w:rFonts w:ascii="Times New Roman" w:hAnsi="Times New Roman" w:cs="Times New Roman"/>
          <w:sz w:val="28"/>
          <w:szCs w:val="28"/>
        </w:rPr>
        <w:t>, предлага</w:t>
      </w:r>
      <w:r w:rsidR="00B75F21">
        <w:rPr>
          <w:rFonts w:ascii="Times New Roman" w:hAnsi="Times New Roman" w:cs="Times New Roman"/>
          <w:sz w:val="28"/>
          <w:szCs w:val="28"/>
        </w:rPr>
        <w:t>ла</w:t>
      </w:r>
      <w:r w:rsidR="004E6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«аквариумный диалог». Текст диалога может быть любым, например, разговор матери с сыном: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So geht das nicht weiter!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Was geht so nicht weiter?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In deinem Zimmer ist immer Unordnung!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Lass mich in Ruhe! Das ist normal!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Findest du dieses Chaos normal?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Warum nicht? Das ist doch mein Zimmer!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lastRenderedPageBreak/>
        <w:t>– Jetzt reicht es aber. Was ist hier „dein“?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Mir reicht es schon lange! Diese pausenlose Meckerei!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Wenn es dir nicht passt, kannst du ja gehen!</w:t>
      </w:r>
    </w:p>
    <w:p w:rsidR="007C7029" w:rsidRDefault="007C7029" w:rsidP="004E60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477C15">
        <w:rPr>
          <w:rFonts w:ascii="Times New Roman" w:hAnsi="Times New Roman" w:cs="Times New Roman"/>
          <w:color w:val="21212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Ich</w:t>
      </w:r>
      <w:r w:rsidRPr="00477C1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mache</w:t>
      </w:r>
      <w:r w:rsidRPr="00477C1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das</w:t>
      </w:r>
      <w:r w:rsidRPr="00477C15">
        <w:rPr>
          <w:rFonts w:ascii="Times New Roman" w:hAnsi="Times New Roman" w:cs="Times New Roman"/>
          <w:color w:val="212121"/>
          <w:sz w:val="28"/>
          <w:szCs w:val="28"/>
        </w:rPr>
        <w:t>!</w:t>
      </w:r>
    </w:p>
    <w:p w:rsidR="007C7029" w:rsidRDefault="007C7029" w:rsidP="00085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актеров – передать соответствующие черты, интонацию, настроение и характер героя, а задача зрителей – определить, почему разговор привел к с</w:t>
      </w:r>
      <w:r w:rsidR="004E609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оре. Зрители не вмешиваются в обсуждение, а внимательно слушают и делают пометки. После публичного выполнения задания группа занимает свои рабочие места, а учащиеся класса обговаривают ход разговора. После этого место в «Аквариуме» занимает другая группа. 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So</w:t>
      </w:r>
      <w:r w:rsidRPr="007C702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geht</w:t>
      </w:r>
      <w:r w:rsidRPr="007C702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es</w:t>
      </w:r>
      <w:r w:rsidRPr="007C702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nicht</w:t>
      </w:r>
      <w:r w:rsidRPr="007C702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weiter</w:t>
      </w:r>
      <w:r>
        <w:rPr>
          <w:rFonts w:ascii="Times New Roman" w:hAnsi="Times New Roman" w:cs="Times New Roman"/>
          <w:color w:val="212121"/>
          <w:sz w:val="28"/>
          <w:szCs w:val="28"/>
        </w:rPr>
        <w:t>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Was geht so nicht weiter?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 xml:space="preserve">– Lars, deine Noten sind schlecht. 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Es tut mir Leid, Mutti! Aber Herr Schürmann gibt zu viele Hausaufgaben.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Du sitzt zu viel am Computer. Ich nehme den Computer weg.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Entschuldige bitte! Ich mache das nicht weiter.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– Das ist wirklich sehr nett von dir!</w:t>
      </w:r>
    </w:p>
    <w:p w:rsidR="007C7029" w:rsidRDefault="007C7029" w:rsidP="004E6091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</w:rPr>
        <w:t>Danke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</w:rPr>
        <w:t>Mutti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</w:rPr>
        <w:t>! </w:t>
      </w:r>
    </w:p>
    <w:p w:rsidR="007C7029" w:rsidRDefault="007C7029" w:rsidP="004E6091">
      <w:pPr>
        <w:pStyle w:val="HTML"/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Vergleicht zwei Gespräche! Warum hat ein Gespräch zum Streit geführt und das andere nicht?</w:t>
      </w:r>
    </w:p>
    <w:p w:rsidR="007C7029" w:rsidRDefault="007C7029" w:rsidP="004E6091">
      <w:pPr>
        <w:pStyle w:val="HTML"/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1212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Eure Meinung ist wichtig. Kann man überhaupt in den Familien Probleme vermeiden oder lösen?</w:t>
      </w:r>
    </w:p>
    <w:p w:rsidR="00085B5C" w:rsidRDefault="007C7029" w:rsidP="004E6091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Метод «Аквариум» дает возможность увидеть своих сверстников со стороны, понять, как они общаются, как реагируют на чужую мысль, как улаживают назревающий конфликт, как  аргументируют свою мысль.</w:t>
      </w:r>
    </w:p>
    <w:p w:rsidR="007C7029" w:rsidRPr="00085B5C" w:rsidRDefault="007C5526" w:rsidP="004E6091">
      <w:pPr>
        <w:pStyle w:val="c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C5526">
        <w:rPr>
          <w:color w:val="000000"/>
          <w:sz w:val="28"/>
          <w:szCs w:val="28"/>
        </w:rPr>
        <w:t xml:space="preserve">Для </w:t>
      </w:r>
      <w:r w:rsidR="004E6091">
        <w:rPr>
          <w:color w:val="000000"/>
          <w:sz w:val="28"/>
          <w:szCs w:val="28"/>
        </w:rPr>
        <w:t xml:space="preserve">активизации </w:t>
      </w:r>
      <w:r w:rsidRPr="007C5526">
        <w:rPr>
          <w:color w:val="000000"/>
          <w:sz w:val="28"/>
          <w:szCs w:val="28"/>
        </w:rPr>
        <w:t>творческого мышления учащихся через  взаимодействие, свободу выбора</w:t>
      </w:r>
      <w:r w:rsidR="00C26C6F">
        <w:rPr>
          <w:color w:val="000000"/>
          <w:sz w:val="28"/>
          <w:szCs w:val="28"/>
        </w:rPr>
        <w:t xml:space="preserve">, </w:t>
      </w:r>
      <w:proofErr w:type="spellStart"/>
      <w:r w:rsidR="00C26C6F">
        <w:rPr>
          <w:color w:val="000000"/>
          <w:sz w:val="28"/>
          <w:szCs w:val="28"/>
        </w:rPr>
        <w:t>смыслотворчества</w:t>
      </w:r>
      <w:proofErr w:type="spellEnd"/>
      <w:r w:rsidR="00C26C6F">
        <w:rPr>
          <w:color w:val="000000"/>
          <w:sz w:val="28"/>
          <w:szCs w:val="28"/>
        </w:rPr>
        <w:t xml:space="preserve"> </w:t>
      </w:r>
      <w:r w:rsidR="004E6091">
        <w:rPr>
          <w:color w:val="000000"/>
          <w:sz w:val="28"/>
          <w:szCs w:val="28"/>
        </w:rPr>
        <w:t>я использую</w:t>
      </w:r>
      <w:r w:rsidRPr="007C5526">
        <w:rPr>
          <w:color w:val="000000"/>
          <w:sz w:val="28"/>
          <w:szCs w:val="28"/>
        </w:rPr>
        <w:t xml:space="preserve"> метод</w:t>
      </w:r>
      <w:r w:rsidR="00B75F21">
        <w:rPr>
          <w:color w:val="000000"/>
          <w:sz w:val="28"/>
          <w:szCs w:val="28"/>
        </w:rPr>
        <w:t>ический прием</w:t>
      </w:r>
      <w:r w:rsidRPr="007C5526">
        <w:rPr>
          <w:color w:val="000000"/>
          <w:sz w:val="28"/>
          <w:szCs w:val="28"/>
        </w:rPr>
        <w:t xml:space="preserve"> «</w:t>
      </w:r>
      <w:r w:rsidRPr="004E6091">
        <w:rPr>
          <w:i/>
          <w:color w:val="000000"/>
          <w:sz w:val="28"/>
          <w:szCs w:val="28"/>
        </w:rPr>
        <w:t>Четыре угла</w:t>
      </w:r>
      <w:r w:rsidR="004E6091">
        <w:rPr>
          <w:color w:val="000000"/>
          <w:sz w:val="28"/>
          <w:szCs w:val="28"/>
        </w:rPr>
        <w:t>»</w:t>
      </w:r>
      <w:r w:rsidR="004E6091" w:rsidRPr="00F67C5F">
        <w:rPr>
          <w:sz w:val="28"/>
          <w:szCs w:val="28"/>
        </w:rPr>
        <w:t>.</w:t>
      </w:r>
      <w:r w:rsidRPr="00F67C5F">
        <w:rPr>
          <w:color w:val="000000"/>
          <w:sz w:val="28"/>
          <w:szCs w:val="28"/>
        </w:rPr>
        <w:t xml:space="preserve"> </w:t>
      </w:r>
      <w:r w:rsidRPr="007C5526">
        <w:rPr>
          <w:color w:val="000000"/>
          <w:sz w:val="28"/>
          <w:szCs w:val="28"/>
        </w:rPr>
        <w:t>С помощью скот</w:t>
      </w:r>
      <w:r>
        <w:rPr>
          <w:color w:val="000000"/>
          <w:sz w:val="28"/>
          <w:szCs w:val="28"/>
        </w:rPr>
        <w:t>ча в нескольких местах класса</w:t>
      </w:r>
      <w:r w:rsidRPr="007C5526">
        <w:rPr>
          <w:color w:val="000000"/>
          <w:sz w:val="28"/>
          <w:szCs w:val="28"/>
        </w:rPr>
        <w:t xml:space="preserve"> закрепляются  таблички  с  назва</w:t>
      </w:r>
      <w:r>
        <w:rPr>
          <w:color w:val="000000"/>
          <w:sz w:val="28"/>
          <w:szCs w:val="28"/>
        </w:rPr>
        <w:t xml:space="preserve">ниями </w:t>
      </w:r>
      <w:r w:rsidRPr="007C5526">
        <w:rPr>
          <w:color w:val="000000"/>
          <w:sz w:val="28"/>
          <w:szCs w:val="28"/>
        </w:rPr>
        <w:t>явлений (предметов), которые определяют содержание метода</w:t>
      </w:r>
      <w:r>
        <w:rPr>
          <w:color w:val="000000"/>
          <w:sz w:val="28"/>
          <w:szCs w:val="28"/>
        </w:rPr>
        <w:t xml:space="preserve">. </w:t>
      </w:r>
      <w:r w:rsidRPr="007C5526">
        <w:rPr>
          <w:color w:val="000000"/>
          <w:sz w:val="28"/>
          <w:szCs w:val="28"/>
        </w:rPr>
        <w:t>Участникам поочередно предлагает</w:t>
      </w:r>
      <w:r>
        <w:rPr>
          <w:color w:val="000000"/>
          <w:sz w:val="28"/>
          <w:szCs w:val="28"/>
        </w:rPr>
        <w:t xml:space="preserve">ся система </w:t>
      </w:r>
      <w:r>
        <w:rPr>
          <w:color w:val="000000"/>
          <w:sz w:val="28"/>
          <w:szCs w:val="28"/>
        </w:rPr>
        <w:lastRenderedPageBreak/>
        <w:t xml:space="preserve">вопросов-признаков. </w:t>
      </w:r>
      <w:r w:rsidRPr="007C5526">
        <w:rPr>
          <w:color w:val="000000"/>
          <w:sz w:val="28"/>
          <w:szCs w:val="28"/>
        </w:rPr>
        <w:t>По каждому из вопросов участники опре</w:t>
      </w:r>
      <w:r>
        <w:rPr>
          <w:color w:val="000000"/>
          <w:sz w:val="28"/>
          <w:szCs w:val="28"/>
        </w:rPr>
        <w:t>деляют, чей это признак и, перемещаясь по классу</w:t>
      </w:r>
      <w:r w:rsidRPr="007C5526">
        <w:rPr>
          <w:color w:val="000000"/>
          <w:sz w:val="28"/>
          <w:szCs w:val="28"/>
        </w:rPr>
        <w:t xml:space="preserve">, размещаются под соответствующей </w:t>
      </w:r>
      <w:r w:rsidRPr="00085B5C">
        <w:rPr>
          <w:sz w:val="28"/>
          <w:szCs w:val="28"/>
        </w:rPr>
        <w:t>табличкой</w:t>
      </w:r>
      <w:r w:rsidR="00F67C5F">
        <w:rPr>
          <w:sz w:val="28"/>
          <w:szCs w:val="28"/>
        </w:rPr>
        <w:t xml:space="preserve"> </w:t>
      </w:r>
      <w:r w:rsidR="00F67C5F" w:rsidRPr="00F67C5F">
        <w:rPr>
          <w:sz w:val="28"/>
          <w:szCs w:val="28"/>
        </w:rPr>
        <w:t>[3, с. 149]</w:t>
      </w:r>
      <w:r w:rsidRPr="00085B5C">
        <w:rPr>
          <w:sz w:val="28"/>
          <w:szCs w:val="28"/>
        </w:rPr>
        <w:t xml:space="preserve">. </w:t>
      </w:r>
    </w:p>
    <w:p w:rsidR="0032186A" w:rsidRPr="00085B5C" w:rsidRDefault="0032186A" w:rsidP="00085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B5C">
        <w:rPr>
          <w:rFonts w:ascii="Times New Roman" w:hAnsi="Times New Roman" w:cs="Times New Roman"/>
          <w:sz w:val="28"/>
          <w:szCs w:val="28"/>
        </w:rPr>
        <w:t>Применение этого метод</w:t>
      </w:r>
      <w:r w:rsidR="00B75F21">
        <w:rPr>
          <w:rFonts w:ascii="Times New Roman" w:hAnsi="Times New Roman" w:cs="Times New Roman"/>
          <w:sz w:val="28"/>
          <w:szCs w:val="28"/>
        </w:rPr>
        <w:t>ического приема можно начинать</w:t>
      </w:r>
      <w:r w:rsidRPr="00085B5C">
        <w:rPr>
          <w:rFonts w:ascii="Times New Roman" w:hAnsi="Times New Roman" w:cs="Times New Roman"/>
          <w:sz w:val="28"/>
          <w:szCs w:val="28"/>
        </w:rPr>
        <w:t xml:space="preserve"> уже с 3 класса, изучая тему «Времена года. Природа». В классе приклеены таблички с </w:t>
      </w:r>
      <w:r w:rsidR="004E6091">
        <w:rPr>
          <w:rFonts w:ascii="Times New Roman" w:hAnsi="Times New Roman" w:cs="Times New Roman"/>
          <w:sz w:val="28"/>
          <w:szCs w:val="28"/>
        </w:rPr>
        <w:t xml:space="preserve">названиями </w:t>
      </w:r>
      <w:r w:rsidRPr="00085B5C">
        <w:rPr>
          <w:rFonts w:ascii="Times New Roman" w:hAnsi="Times New Roman" w:cs="Times New Roman"/>
          <w:sz w:val="28"/>
          <w:szCs w:val="28"/>
        </w:rPr>
        <w:t>времен го</w:t>
      </w:r>
      <w:r w:rsidR="00522D9F">
        <w:rPr>
          <w:rFonts w:ascii="Times New Roman" w:hAnsi="Times New Roman" w:cs="Times New Roman"/>
          <w:sz w:val="28"/>
          <w:szCs w:val="28"/>
        </w:rPr>
        <w:t>да</w:t>
      </w:r>
      <w:r w:rsidR="004E6091">
        <w:rPr>
          <w:rFonts w:ascii="Times New Roman" w:hAnsi="Times New Roman" w:cs="Times New Roman"/>
          <w:sz w:val="28"/>
          <w:szCs w:val="28"/>
        </w:rPr>
        <w:t>.</w:t>
      </w:r>
      <w:r w:rsidR="00522D9F">
        <w:rPr>
          <w:rFonts w:ascii="Times New Roman" w:hAnsi="Times New Roman" w:cs="Times New Roman"/>
          <w:sz w:val="28"/>
          <w:szCs w:val="28"/>
        </w:rPr>
        <w:t xml:space="preserve"> </w:t>
      </w:r>
      <w:r w:rsidR="004E6091">
        <w:rPr>
          <w:rFonts w:ascii="Times New Roman" w:hAnsi="Times New Roman" w:cs="Times New Roman"/>
          <w:sz w:val="28"/>
          <w:szCs w:val="28"/>
        </w:rPr>
        <w:t>У</w:t>
      </w:r>
      <w:r w:rsidR="00522D9F">
        <w:rPr>
          <w:rFonts w:ascii="Times New Roman" w:hAnsi="Times New Roman" w:cs="Times New Roman"/>
          <w:sz w:val="28"/>
          <w:szCs w:val="28"/>
        </w:rPr>
        <w:t>чащиеся должны подойти к той табличке, к которой</w:t>
      </w:r>
      <w:r w:rsidRPr="00085B5C">
        <w:rPr>
          <w:rFonts w:ascii="Times New Roman" w:hAnsi="Times New Roman" w:cs="Times New Roman"/>
          <w:sz w:val="28"/>
          <w:szCs w:val="28"/>
        </w:rPr>
        <w:t xml:space="preserve"> относятся следующие предложения: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186A" w:rsidRPr="00085B5C" w:rsidSect="000126E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Die Tage sind lang.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schneit.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ist windig.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ist wolkig.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ist warm.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Die Tage sind kurz.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ist kalt.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Der Wind weht.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Das Eis ist dick.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Es regnet.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Es ist sonnig.</w:t>
      </w:r>
    </w:p>
    <w:p w:rsidR="0032186A" w:rsidRPr="00085B5C" w:rsidRDefault="0032186A" w:rsidP="00085B5C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Viel Schnee liegt auf der Erde.</w:t>
      </w:r>
    </w:p>
    <w:p w:rsidR="0032186A" w:rsidRPr="00085B5C" w:rsidRDefault="0032186A" w:rsidP="00085B5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sectPr w:rsidR="0032186A" w:rsidRPr="00085B5C" w:rsidSect="0032186A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5B1FC6" w:rsidRPr="00085B5C" w:rsidRDefault="00B75F21" w:rsidP="00522D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того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учащиеся определились с выбором и расположились рядом с соответствующей табличко</w:t>
      </w:r>
      <w:r w:rsidR="00522D9F">
        <w:rPr>
          <w:rFonts w:ascii="Times New Roman" w:eastAsia="Times New Roman" w:hAnsi="Times New Roman" w:cs="Times New Roman"/>
          <w:sz w:val="28"/>
          <w:szCs w:val="28"/>
          <w:lang w:eastAsia="ru-RU"/>
        </w:rPr>
        <w:t>й, учитель поочередно предлагаю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одному-двум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учащимся объяснить  свой  выбор. </w:t>
      </w:r>
    </w:p>
    <w:p w:rsidR="005B1FC6" w:rsidRPr="00085B5C" w:rsidRDefault="007A7657" w:rsidP="00522D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изучая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«Наша природа и 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ожить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B75F2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ического приема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Животные  «Красной  книги»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зубр,  ам</w:t>
      </w:r>
      <w:r w:rsidR="006121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урский  тигр,  белый  медведь, волк</w:t>
      </w:r>
      <w:r w:rsidR="005B1F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21C6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передвигаются по следующим вопросам-признакам:</w:t>
      </w:r>
    </w:p>
    <w:p w:rsidR="006121C6" w:rsidRPr="00085B5C" w:rsidRDefault="00D93EA4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Viele Menschen haben Angst vor diesen Tieren. </w:t>
      </w:r>
    </w:p>
    <w:p w:rsidR="00D93EA4" w:rsidRPr="00085B5C" w:rsidRDefault="00D93EA4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Das Tier lebt in Indien, Ostasien und Sibirien.</w:t>
      </w:r>
    </w:p>
    <w:p w:rsidR="00D93EA4" w:rsidRPr="00085B5C" w:rsidRDefault="00D93EA4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Dieses Tier lebt im Norden in Polarregion.</w:t>
      </w:r>
    </w:p>
    <w:p w:rsidR="00D93EA4" w:rsidRPr="00085B5C" w:rsidRDefault="00FB7F4D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Er gehört zu einem der ältesten Tiere der europäischen Fauna.</w:t>
      </w:r>
    </w:p>
    <w:p w:rsidR="00FB7F4D" w:rsidRPr="00085B5C" w:rsidRDefault="00FB7F4D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Dieses Tier ist guter Schwimmer, taucht auch gern.</w:t>
      </w:r>
    </w:p>
    <w:p w:rsidR="00FB7F4D" w:rsidRPr="00085B5C" w:rsidRDefault="00FB7F4D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Er ist bis zu 2,5 Meter lang und bis 800 kg schwer.</w:t>
      </w:r>
    </w:p>
    <w:p w:rsidR="00FB7F4D" w:rsidRPr="00085B5C" w:rsidRDefault="00FB7F4D" w:rsidP="00085B5C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In Deutschland schützt man diese Tiere.</w:t>
      </w:r>
    </w:p>
    <w:p w:rsidR="00FB7F4D" w:rsidRPr="00085B5C" w:rsidRDefault="00FB7F4D" w:rsidP="007A7657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Er hat in der </w:t>
      </w:r>
      <w:proofErr w:type="spellStart"/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Belaweshskaja</w:t>
      </w:r>
      <w:proofErr w:type="spellEnd"/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Puschtscha</w:t>
      </w:r>
      <w:proofErr w:type="spellEnd"/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seine Heimat.</w:t>
      </w:r>
    </w:p>
    <w:p w:rsidR="00D05A24" w:rsidRPr="00F67C5F" w:rsidRDefault="007A7657" w:rsidP="007A76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окончании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задания 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ставлю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Stehen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alle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Tiere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unter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59B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dem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D7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Naturschutz</w:t>
      </w:r>
      <w:r w:rsidR="00E471D7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F1159B" w:rsidRPr="00F67C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05A24" w:rsidRPr="00085B5C" w:rsidRDefault="00522D9F" w:rsidP="007A76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метод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ический прием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продолжить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работая</w:t>
      </w:r>
      <w:r w:rsidR="00D05A24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темой</w:t>
      </w:r>
      <w:r w:rsidR="003B137B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«Окружающий мир»</w:t>
      </w:r>
      <w:r w:rsidR="00D05A24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11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лассе</w:t>
      </w:r>
      <w:r w:rsidR="00D05A24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B137B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табличках пишутся последствия загряз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окружающей среды: исчезнове</w:t>
      </w:r>
      <w:r w:rsidR="003B137B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леса, нехватка питьевой воды, </w:t>
      </w:r>
      <w:r w:rsidR="00675FBF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людей, загрязнение воздуха. Учащиеся располагаются по следующим признакам:</w:t>
      </w:r>
    </w:p>
    <w:p w:rsidR="00675FBF" w:rsidRPr="00085B5C" w:rsidRDefault="00347610" w:rsidP="007A7657">
      <w:pPr>
        <w:pStyle w:val="a8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Die Leute werfen viele Plastikbecher, Flaschen ins Wasser der Flüsse und der Bäche. Und sie denken nicht, dass Plastik nicht verrottet.  Das führt zu …</w:t>
      </w:r>
      <w:r w:rsidR="00791D9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</w:p>
    <w:p w:rsidR="00347610" w:rsidRPr="00085B5C" w:rsidRDefault="00347610" w:rsidP="007A7657">
      <w:pPr>
        <w:pStyle w:val="a8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Im Fluss gibt es so viele Seife, dass Wasser an einigen Stellen zu schäumen beginnt. Leute benutzen zu viele Waschmittel. Das führt zu …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7610" w:rsidRPr="00085B5C" w:rsidRDefault="00347610" w:rsidP="007A7657">
      <w:pPr>
        <w:pStyle w:val="a8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An einem Waldweg hat jemand seinen Müll abgeladen</w:t>
      </w:r>
      <w:r w:rsidR="008A435C"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leere Plastikflaschen, Plastiktüten, einen kaputten Regenschirm. Das führt zu …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30B4" w:rsidRPr="004030B4" w:rsidRDefault="008A435C" w:rsidP="007A7657">
      <w:pPr>
        <w:pStyle w:val="a8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085B5C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Im April 1986 wurde Tschernobyl zum Ort einer Atomreaktorkatastrophe. Durch die große Hitze stiegen über 500  radioaktive Elemente.  Das führt zu …</w:t>
      </w:r>
      <w:r w:rsidR="00791D9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</w:p>
    <w:p w:rsidR="004030B4" w:rsidRDefault="008A435C" w:rsidP="007A765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называют не только последствия, но и пути решения  проблем. </w:t>
      </w:r>
      <w:r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r w:rsidR="006E4DCA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</w:t>
      </w:r>
      <w:r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ический прием</w:t>
      </w:r>
      <w:r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«Четыре угла»</w:t>
      </w:r>
      <w:r w:rsidR="006E4DCA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примен</w:t>
      </w:r>
      <w:r w:rsidR="007A765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4DCA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 любой ступени обучения</w:t>
      </w:r>
      <w:r w:rsidR="007A7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иностранному языку</w:t>
      </w:r>
      <w:r w:rsidR="006E4DCA" w:rsidRPr="0008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2C34" w:rsidRPr="004030B4" w:rsidRDefault="00893887" w:rsidP="007A765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CCE">
        <w:rPr>
          <w:rFonts w:ascii="Times New Roman" w:hAnsi="Times New Roman" w:cs="Times New Roman"/>
          <w:sz w:val="28"/>
          <w:szCs w:val="28"/>
        </w:rPr>
        <w:t>Совместная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деятельность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учащихся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в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процессе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освоения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учебного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материала</w:t>
      </w:r>
      <w:r w:rsidRPr="007C7029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 xml:space="preserve">означает, что каждый вносит свой особый индивидуальный вклад, происходит обмен знаниями, идеями, способами деятельности. </w:t>
      </w:r>
      <w:r w:rsidR="00522D9F">
        <w:rPr>
          <w:rFonts w:ascii="Times New Roman" w:hAnsi="Times New Roman" w:cs="Times New Roman"/>
          <w:sz w:val="28"/>
          <w:szCs w:val="28"/>
        </w:rPr>
        <w:t>При организации рефлексивной деятельности н</w:t>
      </w:r>
      <w:r w:rsidR="004419FA" w:rsidRPr="001E1CCE">
        <w:rPr>
          <w:rFonts w:ascii="Times New Roman" w:hAnsi="Times New Roman" w:cs="Times New Roman"/>
          <w:sz w:val="28"/>
          <w:szCs w:val="28"/>
        </w:rPr>
        <w:t>аиболее интенсивной формой взаимодействия является метод</w:t>
      </w:r>
      <w:r w:rsidR="00791D91">
        <w:rPr>
          <w:rFonts w:ascii="Times New Roman" w:hAnsi="Times New Roman" w:cs="Times New Roman"/>
          <w:sz w:val="28"/>
          <w:szCs w:val="28"/>
        </w:rPr>
        <w:t>ический прием</w:t>
      </w:r>
      <w:r w:rsidR="004419FA" w:rsidRPr="001E1CCE">
        <w:rPr>
          <w:rFonts w:ascii="Times New Roman" w:hAnsi="Times New Roman" w:cs="Times New Roman"/>
          <w:sz w:val="28"/>
          <w:szCs w:val="28"/>
        </w:rPr>
        <w:t xml:space="preserve"> </w:t>
      </w:r>
      <w:r w:rsidR="004419FA" w:rsidRPr="00144A2E">
        <w:rPr>
          <w:rFonts w:ascii="Times New Roman" w:hAnsi="Times New Roman" w:cs="Times New Roman"/>
          <w:i/>
          <w:sz w:val="28"/>
          <w:szCs w:val="28"/>
        </w:rPr>
        <w:t>«</w:t>
      </w:r>
      <w:r w:rsidR="00EA5AB6" w:rsidRPr="00144A2E">
        <w:rPr>
          <w:rFonts w:ascii="Times New Roman" w:hAnsi="Times New Roman" w:cs="Times New Roman"/>
          <w:i/>
          <w:sz w:val="28"/>
          <w:szCs w:val="28"/>
        </w:rPr>
        <w:t>Письменный разговор»</w:t>
      </w:r>
      <w:r w:rsidR="00C60576" w:rsidRPr="00144A2E">
        <w:rPr>
          <w:rFonts w:ascii="Times New Roman" w:hAnsi="Times New Roman" w:cs="Times New Roman"/>
          <w:i/>
          <w:sz w:val="28"/>
          <w:szCs w:val="28"/>
        </w:rPr>
        <w:t xml:space="preserve"> ("</w:t>
      </w:r>
      <w:proofErr w:type="spellStart"/>
      <w:r w:rsidR="00C60576" w:rsidRPr="00144A2E">
        <w:rPr>
          <w:rFonts w:ascii="Times New Roman" w:hAnsi="Times New Roman" w:cs="Times New Roman"/>
          <w:i/>
          <w:sz w:val="28"/>
          <w:szCs w:val="28"/>
        </w:rPr>
        <w:t>Tischdeckchen</w:t>
      </w:r>
      <w:proofErr w:type="spellEnd"/>
      <w:r w:rsidR="00C60576" w:rsidRPr="00144A2E">
        <w:rPr>
          <w:rFonts w:ascii="Times New Roman" w:hAnsi="Times New Roman" w:cs="Times New Roman"/>
          <w:i/>
          <w:sz w:val="28"/>
          <w:szCs w:val="28"/>
        </w:rPr>
        <w:t>")</w:t>
      </w:r>
      <w:r w:rsidR="00EA5AB6" w:rsidRPr="00144A2E">
        <w:rPr>
          <w:rFonts w:ascii="Times New Roman" w:hAnsi="Times New Roman" w:cs="Times New Roman"/>
          <w:i/>
          <w:sz w:val="28"/>
          <w:szCs w:val="28"/>
        </w:rPr>
        <w:t>.</w:t>
      </w:r>
      <w:r w:rsidR="00EA5AB6" w:rsidRPr="001E1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7D3" w:rsidRPr="001E1CCE" w:rsidRDefault="009617D3" w:rsidP="00085B5C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79A46A" wp14:editId="08A5579E">
            <wp:extent cx="1361872" cy="719556"/>
            <wp:effectExtent l="19050" t="19050" r="10160" b="23495"/>
            <wp:docPr id="2" name="Рисунок 2" descr="http://wikis.zum.de/zum/images/thumb/3/38/Placemat.jpg/180px-Place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s.zum.de/zum/images/thumb/3/38/Placemat.jpg/180px-Placemat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72" cy="71955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60576" w:rsidRPr="001E1CCE" w:rsidRDefault="003A4E3D" w:rsidP="00085B5C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64B6" w:rsidRPr="001E1CCE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CC1A44">
        <w:rPr>
          <w:rFonts w:ascii="Times New Roman" w:hAnsi="Times New Roman" w:cs="Times New Roman"/>
          <w:sz w:val="28"/>
          <w:szCs w:val="28"/>
        </w:rPr>
        <w:t>общение про</w:t>
      </w:r>
      <w:r w:rsidR="00C60576" w:rsidRPr="001E1CCE">
        <w:rPr>
          <w:rFonts w:ascii="Times New Roman" w:hAnsi="Times New Roman" w:cs="Times New Roman"/>
          <w:sz w:val="28"/>
          <w:szCs w:val="28"/>
        </w:rPr>
        <w:t xml:space="preserve">ходит </w:t>
      </w:r>
      <w:r w:rsidR="008864B6" w:rsidRPr="001E1CCE">
        <w:rPr>
          <w:rFonts w:ascii="Times New Roman" w:hAnsi="Times New Roman" w:cs="Times New Roman"/>
          <w:sz w:val="28"/>
          <w:szCs w:val="28"/>
        </w:rPr>
        <w:t xml:space="preserve">в письменной форме. </w:t>
      </w:r>
      <w:r w:rsidR="00C60576" w:rsidRPr="001E1CCE">
        <w:rPr>
          <w:rFonts w:ascii="Times New Roman" w:hAnsi="Times New Roman" w:cs="Times New Roman"/>
          <w:sz w:val="28"/>
          <w:szCs w:val="28"/>
        </w:rPr>
        <w:t xml:space="preserve">Учащиеся  делятся на группы, предпочтительно состоящие из четырех человек. </w:t>
      </w:r>
      <w:r>
        <w:rPr>
          <w:rFonts w:ascii="Times New Roman" w:hAnsi="Times New Roman" w:cs="Times New Roman"/>
          <w:sz w:val="28"/>
          <w:szCs w:val="28"/>
        </w:rPr>
        <w:t xml:space="preserve">Каждая группа </w:t>
      </w:r>
      <w:r w:rsidR="008864B6" w:rsidRPr="001E1CCE">
        <w:rPr>
          <w:rFonts w:ascii="Times New Roman" w:hAnsi="Times New Roman" w:cs="Times New Roman"/>
          <w:sz w:val="28"/>
          <w:szCs w:val="28"/>
        </w:rPr>
        <w:t xml:space="preserve"> получает лист бумаги </w:t>
      </w:r>
      <w:r w:rsidR="00C60576" w:rsidRPr="001E1CCE">
        <w:rPr>
          <w:rFonts w:ascii="Times New Roman" w:hAnsi="Times New Roman" w:cs="Times New Roman"/>
          <w:sz w:val="28"/>
          <w:szCs w:val="28"/>
        </w:rPr>
        <w:t xml:space="preserve">(A3 или больше),  разделенный на четыре части. </w:t>
      </w:r>
      <w:r w:rsidR="00876007" w:rsidRPr="001E1CCE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876007" w:rsidRPr="001E1CCE">
        <w:rPr>
          <w:rFonts w:ascii="Times New Roman" w:hAnsi="Times New Roman" w:cs="Times New Roman"/>
          <w:sz w:val="28"/>
          <w:szCs w:val="28"/>
        </w:rPr>
        <w:lastRenderedPageBreak/>
        <w:t xml:space="preserve">учащийся  пишет свои мысли по заданному вопросу </w:t>
      </w:r>
      <w:r w:rsidR="00C60576" w:rsidRPr="001E1CCE">
        <w:rPr>
          <w:rFonts w:ascii="Times New Roman" w:hAnsi="Times New Roman" w:cs="Times New Roman"/>
          <w:sz w:val="28"/>
          <w:szCs w:val="28"/>
        </w:rPr>
        <w:t>в одном из четырех поле</w:t>
      </w:r>
      <w:r w:rsidR="00876007" w:rsidRPr="001E1CCE">
        <w:rPr>
          <w:rFonts w:ascii="Times New Roman" w:hAnsi="Times New Roman" w:cs="Times New Roman"/>
          <w:sz w:val="28"/>
          <w:szCs w:val="28"/>
        </w:rPr>
        <w:t>й одновре</w:t>
      </w:r>
      <w:r>
        <w:rPr>
          <w:rFonts w:ascii="Times New Roman" w:hAnsi="Times New Roman" w:cs="Times New Roman"/>
          <w:sz w:val="28"/>
          <w:szCs w:val="28"/>
        </w:rPr>
        <w:t>менно в абсолютной тишине. Для  создания приятной  атмосферы в классе включа</w:t>
      </w:r>
      <w:r w:rsidR="007A7657">
        <w:rPr>
          <w:rFonts w:ascii="Times New Roman" w:hAnsi="Times New Roman" w:cs="Times New Roman"/>
          <w:sz w:val="28"/>
          <w:szCs w:val="28"/>
        </w:rPr>
        <w:t>ется</w:t>
      </w:r>
      <w:r w:rsidR="00876007" w:rsidRPr="001E1CCE">
        <w:rPr>
          <w:rFonts w:ascii="Times New Roman" w:hAnsi="Times New Roman" w:cs="Times New Roman"/>
          <w:sz w:val="28"/>
          <w:szCs w:val="28"/>
        </w:rPr>
        <w:t xml:space="preserve"> тих</w:t>
      </w:r>
      <w:r w:rsidR="007A7657">
        <w:rPr>
          <w:rFonts w:ascii="Times New Roman" w:hAnsi="Times New Roman" w:cs="Times New Roman"/>
          <w:sz w:val="28"/>
          <w:szCs w:val="28"/>
        </w:rPr>
        <w:t>ая</w:t>
      </w:r>
      <w:r w:rsidR="00876007" w:rsidRPr="001E1CCE">
        <w:rPr>
          <w:rFonts w:ascii="Times New Roman" w:hAnsi="Times New Roman" w:cs="Times New Roman"/>
          <w:sz w:val="28"/>
          <w:szCs w:val="28"/>
        </w:rPr>
        <w:t xml:space="preserve"> музык</w:t>
      </w:r>
      <w:r w:rsidR="007A7657">
        <w:rPr>
          <w:rFonts w:ascii="Times New Roman" w:hAnsi="Times New Roman" w:cs="Times New Roman"/>
          <w:sz w:val="28"/>
          <w:szCs w:val="28"/>
        </w:rPr>
        <w:t>а</w:t>
      </w:r>
      <w:r w:rsidR="00876007" w:rsidRPr="001E1CCE">
        <w:rPr>
          <w:rFonts w:ascii="Times New Roman" w:hAnsi="Times New Roman" w:cs="Times New Roman"/>
          <w:sz w:val="28"/>
          <w:szCs w:val="28"/>
        </w:rPr>
        <w:t xml:space="preserve">. </w:t>
      </w:r>
      <w:r w:rsidR="00C60576" w:rsidRPr="001E1CCE">
        <w:rPr>
          <w:rFonts w:ascii="Times New Roman" w:hAnsi="Times New Roman" w:cs="Times New Roman"/>
          <w:sz w:val="28"/>
          <w:szCs w:val="28"/>
        </w:rPr>
        <w:t>После пер</w:t>
      </w:r>
      <w:r w:rsidR="00791D91">
        <w:rPr>
          <w:rFonts w:ascii="Times New Roman" w:hAnsi="Times New Roman" w:cs="Times New Roman"/>
          <w:sz w:val="28"/>
          <w:szCs w:val="28"/>
        </w:rPr>
        <w:t>вого раунда</w:t>
      </w:r>
      <w:r w:rsidR="00876007" w:rsidRPr="001E1CCE">
        <w:rPr>
          <w:rFonts w:ascii="Times New Roman" w:hAnsi="Times New Roman" w:cs="Times New Roman"/>
          <w:sz w:val="28"/>
          <w:szCs w:val="28"/>
        </w:rPr>
        <w:t xml:space="preserve"> бумага поворачивается, и учащиеся в кругу читают все поля, комментируют </w:t>
      </w:r>
      <w:r w:rsidR="00C60576" w:rsidRPr="001E1CCE">
        <w:rPr>
          <w:rFonts w:ascii="Times New Roman" w:hAnsi="Times New Roman" w:cs="Times New Roman"/>
          <w:sz w:val="28"/>
          <w:szCs w:val="28"/>
        </w:rPr>
        <w:t xml:space="preserve"> </w:t>
      </w:r>
      <w:r w:rsidR="00D93045">
        <w:rPr>
          <w:rFonts w:ascii="Times New Roman" w:hAnsi="Times New Roman" w:cs="Times New Roman"/>
          <w:sz w:val="28"/>
          <w:szCs w:val="28"/>
        </w:rPr>
        <w:t>написанное участниками группы</w:t>
      </w:r>
      <w:r w:rsidR="00D565F7" w:rsidRPr="001E1CCE">
        <w:rPr>
          <w:rFonts w:ascii="Times New Roman" w:hAnsi="Times New Roman" w:cs="Times New Roman"/>
          <w:sz w:val="28"/>
          <w:szCs w:val="28"/>
        </w:rPr>
        <w:t>, обсуждают, а мнения, которые совпали, записываются в центр. Следующий раунд</w:t>
      </w:r>
      <w:r w:rsidR="00CC1A44">
        <w:rPr>
          <w:rFonts w:ascii="Times New Roman" w:hAnsi="Times New Roman" w:cs="Times New Roman"/>
          <w:sz w:val="28"/>
          <w:szCs w:val="28"/>
        </w:rPr>
        <w:t xml:space="preserve"> </w:t>
      </w:r>
      <w:r w:rsidR="007A7657">
        <w:rPr>
          <w:rFonts w:ascii="Times New Roman" w:hAnsi="Times New Roman" w:cs="Times New Roman"/>
          <w:sz w:val="28"/>
          <w:szCs w:val="28"/>
        </w:rPr>
        <w:t>–</w:t>
      </w:r>
      <w:r w:rsidR="00CC1A44">
        <w:rPr>
          <w:rFonts w:ascii="Times New Roman" w:hAnsi="Times New Roman" w:cs="Times New Roman"/>
          <w:sz w:val="28"/>
          <w:szCs w:val="28"/>
        </w:rPr>
        <w:t xml:space="preserve"> </w:t>
      </w:r>
      <w:r w:rsidR="00D565F7" w:rsidRPr="001E1CCE">
        <w:rPr>
          <w:rFonts w:ascii="Times New Roman" w:hAnsi="Times New Roman" w:cs="Times New Roman"/>
          <w:sz w:val="28"/>
          <w:szCs w:val="28"/>
        </w:rPr>
        <w:t xml:space="preserve">это обмен мнениями с другими группами в пленуме. </w:t>
      </w:r>
    </w:p>
    <w:p w:rsidR="009617D3" w:rsidRDefault="003A4E3D" w:rsidP="00085B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A4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</w:t>
      </w:r>
      <w:r w:rsidR="00D9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7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C1A4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</w:t>
      </w:r>
      <w:r w:rsidR="00791D9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ический прием</w:t>
      </w:r>
      <w:r w:rsidR="00CC1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применяю</w:t>
      </w:r>
      <w:r w:rsidR="00D9304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собрать ассоциации, а</w:t>
      </w:r>
      <w:r w:rsidR="00D565F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="00C21C2A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601894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</w:t>
      </w:r>
      <w:r w:rsidR="00D565F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</w:t>
      </w:r>
      <w:r w:rsidR="00C21C2A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изученной темы</w:t>
      </w:r>
      <w:r w:rsidR="00D565F7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C2A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576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удержания результатов обучения. </w:t>
      </w:r>
      <w:r w:rsidR="00CC1A44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C21C2A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 высокую степень концентрации. Должна отметить, что ребятам поначалу было трудно взаимодействовать друг с другом без прои</w:t>
      </w:r>
      <w:r w:rsidR="00DF328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зносимого слова, н</w:t>
      </w:r>
      <w:r w:rsidR="00C21C2A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затем они поняли</w:t>
      </w:r>
      <w:r w:rsidR="009617D3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то, что они хотят записать, нужно хорошо продумать. </w:t>
      </w:r>
      <w:r w:rsidR="00DD18CB"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тишина и приятная музыка – это хорошие помощники в этом.  </w:t>
      </w:r>
      <w:r w:rsidR="00893887" w:rsidRPr="001E1CCE">
        <w:rPr>
          <w:rFonts w:ascii="Times New Roman" w:hAnsi="Times New Roman" w:cs="Times New Roman"/>
          <w:sz w:val="28"/>
          <w:szCs w:val="28"/>
        </w:rPr>
        <w:t>Причем, происходит это в атмосфере доброжелательности и взаимной поддержки, что позволяет не только получать новые знания, но и переводит познавательную деятельность на более высокие формы коо</w:t>
      </w:r>
      <w:r w:rsidR="00A8248D">
        <w:rPr>
          <w:rFonts w:ascii="Times New Roman" w:hAnsi="Times New Roman" w:cs="Times New Roman"/>
          <w:sz w:val="28"/>
          <w:szCs w:val="28"/>
        </w:rPr>
        <w:t>перации и сотрудничества [8</w:t>
      </w:r>
      <w:r w:rsidR="00893887" w:rsidRPr="001E1CC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522D9F" w:rsidRPr="00522D9F" w:rsidRDefault="00522D9F" w:rsidP="00522D9F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t>Все перечисленные интерактивные метод</w:t>
      </w:r>
      <w:r w:rsidR="00791D91">
        <w:rPr>
          <w:rFonts w:ascii="Times New Roman" w:hAnsi="Times New Roman" w:cs="Times New Roman"/>
          <w:sz w:val="28"/>
          <w:szCs w:val="28"/>
        </w:rPr>
        <w:t>ические приемы</w:t>
      </w:r>
      <w:r w:rsidRPr="001E1CCE">
        <w:rPr>
          <w:rFonts w:ascii="Times New Roman" w:hAnsi="Times New Roman" w:cs="Times New Roman"/>
          <w:sz w:val="28"/>
          <w:szCs w:val="28"/>
        </w:rPr>
        <w:t xml:space="preserve"> на урок</w:t>
      </w:r>
      <w:r>
        <w:rPr>
          <w:rFonts w:ascii="Times New Roman" w:hAnsi="Times New Roman" w:cs="Times New Roman"/>
          <w:sz w:val="28"/>
          <w:szCs w:val="28"/>
        </w:rPr>
        <w:t>ах иностранного языка   включаю</w:t>
      </w:r>
      <w:r w:rsidRPr="001E1CCE">
        <w:rPr>
          <w:rFonts w:ascii="Times New Roman" w:hAnsi="Times New Roman" w:cs="Times New Roman"/>
          <w:sz w:val="28"/>
          <w:szCs w:val="28"/>
        </w:rPr>
        <w:t xml:space="preserve"> в различные этапы урока в зависимости от типа урока, сложности материала, подготовленности класса</w:t>
      </w:r>
      <w:r w:rsidR="007A7657">
        <w:rPr>
          <w:rFonts w:ascii="Times New Roman" w:hAnsi="Times New Roman" w:cs="Times New Roman"/>
          <w:sz w:val="28"/>
          <w:szCs w:val="28"/>
        </w:rPr>
        <w:t xml:space="preserve"> </w:t>
      </w:r>
      <w:r w:rsidR="00EE321F">
        <w:rPr>
          <w:rFonts w:ascii="Times New Roman" w:hAnsi="Times New Roman" w:cs="Times New Roman"/>
          <w:sz w:val="28"/>
          <w:szCs w:val="28"/>
        </w:rPr>
        <w:t xml:space="preserve"> </w:t>
      </w:r>
      <w:r w:rsidR="007A765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E321F">
        <w:rPr>
          <w:rFonts w:ascii="Times New Roman" w:hAnsi="Times New Roman" w:cs="Times New Roman"/>
          <w:sz w:val="28"/>
          <w:szCs w:val="28"/>
        </w:rPr>
        <w:t>2</w:t>
      </w:r>
      <w:r w:rsidR="007A7657">
        <w:rPr>
          <w:rFonts w:ascii="Times New Roman" w:hAnsi="Times New Roman" w:cs="Times New Roman"/>
          <w:sz w:val="28"/>
          <w:szCs w:val="28"/>
        </w:rPr>
        <w:t>).</w:t>
      </w:r>
    </w:p>
    <w:p w:rsidR="00E67BB2" w:rsidRDefault="004007BA" w:rsidP="00085B5C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b/>
          <w:sz w:val="28"/>
          <w:szCs w:val="28"/>
        </w:rPr>
        <w:tab/>
      </w:r>
      <w:r w:rsidR="00DF328F">
        <w:rPr>
          <w:rFonts w:ascii="Times New Roman" w:hAnsi="Times New Roman" w:cs="Times New Roman"/>
          <w:sz w:val="28"/>
          <w:szCs w:val="28"/>
        </w:rPr>
        <w:t>Подводя итог</w:t>
      </w:r>
      <w:r w:rsidRPr="001E1CCE">
        <w:rPr>
          <w:rFonts w:ascii="Times New Roman" w:hAnsi="Times New Roman" w:cs="Times New Roman"/>
          <w:sz w:val="28"/>
          <w:szCs w:val="28"/>
        </w:rPr>
        <w:t>,</w:t>
      </w:r>
      <w:r w:rsidRPr="001E1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412">
        <w:rPr>
          <w:rFonts w:ascii="Times New Roman" w:hAnsi="Times New Roman" w:cs="Times New Roman"/>
          <w:sz w:val="28"/>
          <w:szCs w:val="28"/>
        </w:rPr>
        <w:t>могу сказать</w:t>
      </w:r>
      <w:r w:rsidRPr="001E1CCE">
        <w:rPr>
          <w:rFonts w:ascii="Times New Roman" w:hAnsi="Times New Roman" w:cs="Times New Roman"/>
          <w:sz w:val="28"/>
          <w:szCs w:val="28"/>
        </w:rPr>
        <w:t xml:space="preserve"> с уверенностью, что</w:t>
      </w:r>
      <w:r w:rsidRPr="001E1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412">
        <w:rPr>
          <w:rFonts w:ascii="Times New Roman" w:hAnsi="Times New Roman" w:cs="Times New Roman"/>
          <w:sz w:val="28"/>
          <w:szCs w:val="28"/>
        </w:rPr>
        <w:t>результативность и эффективность</w:t>
      </w:r>
      <w:r w:rsidRPr="001E1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опыта з</w:t>
      </w:r>
      <w:r w:rsidR="00EC1412">
        <w:rPr>
          <w:rFonts w:ascii="Times New Roman" w:hAnsi="Times New Roman" w:cs="Times New Roman"/>
          <w:sz w:val="28"/>
          <w:szCs w:val="28"/>
        </w:rPr>
        <w:t xml:space="preserve">аключается в том, что применение </w:t>
      </w:r>
      <w:r w:rsidRPr="001E1CCE">
        <w:rPr>
          <w:rFonts w:ascii="Times New Roman" w:hAnsi="Times New Roman" w:cs="Times New Roman"/>
          <w:sz w:val="28"/>
          <w:szCs w:val="28"/>
        </w:rPr>
        <w:t xml:space="preserve">интерактивных </w:t>
      </w:r>
      <w:r w:rsidR="00791D91">
        <w:rPr>
          <w:rFonts w:ascii="Times New Roman" w:hAnsi="Times New Roman" w:cs="Times New Roman"/>
          <w:sz w:val="28"/>
          <w:szCs w:val="28"/>
        </w:rPr>
        <w:t>приемов</w:t>
      </w:r>
      <w:r w:rsidRPr="001E1CCE">
        <w:rPr>
          <w:rFonts w:ascii="Times New Roman" w:hAnsi="Times New Roman" w:cs="Times New Roman"/>
          <w:sz w:val="28"/>
          <w:szCs w:val="28"/>
        </w:rPr>
        <w:t xml:space="preserve"> на уроках иностранного языка способствует повышению качества обучения и уменьшает утомляемость учащихся, создает прототип иноязычной среды и помогает овладеть </w:t>
      </w:r>
      <w:r w:rsidR="00E67968">
        <w:rPr>
          <w:rFonts w:ascii="Times New Roman" w:hAnsi="Times New Roman" w:cs="Times New Roman"/>
          <w:i/>
          <w:sz w:val="28"/>
          <w:szCs w:val="28"/>
        </w:rPr>
        <w:t xml:space="preserve">коммуникативными умениями </w:t>
      </w:r>
      <w:r w:rsidRPr="001E1CCE">
        <w:rPr>
          <w:rFonts w:ascii="Times New Roman" w:hAnsi="Times New Roman" w:cs="Times New Roman"/>
          <w:i/>
          <w:sz w:val="28"/>
          <w:szCs w:val="28"/>
        </w:rPr>
        <w:t>на иностранном языке,</w:t>
      </w:r>
      <w:r w:rsidRPr="001E1CCE">
        <w:rPr>
          <w:rFonts w:ascii="Times New Roman" w:hAnsi="Times New Roman" w:cs="Times New Roman"/>
          <w:sz w:val="28"/>
          <w:szCs w:val="28"/>
        </w:rPr>
        <w:t xml:space="preserve"> не находясь в </w:t>
      </w:r>
      <w:r w:rsidR="00353E47">
        <w:rPr>
          <w:rFonts w:ascii="Times New Roman" w:hAnsi="Times New Roman" w:cs="Times New Roman"/>
          <w:sz w:val="28"/>
          <w:szCs w:val="28"/>
        </w:rPr>
        <w:t xml:space="preserve">стране изучаемого языка. </w:t>
      </w:r>
    </w:p>
    <w:p w:rsidR="00F41BA5" w:rsidRPr="00CB64C2" w:rsidRDefault="00353E47" w:rsidP="00E67BB2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791D91">
        <w:rPr>
          <w:rFonts w:ascii="Times New Roman" w:hAnsi="Times New Roman" w:cs="Times New Roman"/>
          <w:sz w:val="28"/>
          <w:szCs w:val="28"/>
        </w:rPr>
        <w:t>ические приемы</w:t>
      </w:r>
      <w:r w:rsidR="004007BA" w:rsidRPr="001E1CCE">
        <w:rPr>
          <w:rFonts w:ascii="Times New Roman" w:hAnsi="Times New Roman" w:cs="Times New Roman"/>
          <w:sz w:val="28"/>
          <w:szCs w:val="28"/>
        </w:rPr>
        <w:t xml:space="preserve"> обучения, представленные в </w:t>
      </w:r>
      <w:r w:rsidR="004007BA" w:rsidRPr="00CB64C2">
        <w:rPr>
          <w:rFonts w:ascii="Times New Roman" w:hAnsi="Times New Roman" w:cs="Times New Roman"/>
          <w:sz w:val="28"/>
          <w:szCs w:val="28"/>
        </w:rPr>
        <w:t xml:space="preserve">работе, </w:t>
      </w:r>
      <w:r w:rsidR="004007BA" w:rsidRPr="00CB64C2">
        <w:rPr>
          <w:rFonts w:ascii="Times New Roman" w:hAnsi="Times New Roman" w:cs="Times New Roman"/>
          <w:sz w:val="28"/>
          <w:szCs w:val="28"/>
          <w:lang w:val="be-BY"/>
        </w:rPr>
        <w:t>внедрялись</w:t>
      </w:r>
      <w:r w:rsidR="004007BA" w:rsidRPr="00CB64C2">
        <w:rPr>
          <w:rFonts w:ascii="Times New Roman" w:hAnsi="Times New Roman" w:cs="Times New Roman"/>
          <w:sz w:val="28"/>
          <w:szCs w:val="28"/>
        </w:rPr>
        <w:t xml:space="preserve"> в практику на протяжении трех лет. Они дал</w:t>
      </w:r>
      <w:r w:rsidR="00F41BA5" w:rsidRPr="00CB64C2">
        <w:rPr>
          <w:rFonts w:ascii="Times New Roman" w:hAnsi="Times New Roman" w:cs="Times New Roman"/>
          <w:sz w:val="28"/>
          <w:szCs w:val="28"/>
        </w:rPr>
        <w:t>и свои положительные результаты</w:t>
      </w:r>
      <w:r w:rsidR="00CB64C2" w:rsidRPr="00CB64C2">
        <w:rPr>
          <w:rFonts w:ascii="Times New Roman" w:hAnsi="Times New Roman" w:cs="Times New Roman"/>
          <w:sz w:val="28"/>
          <w:szCs w:val="28"/>
        </w:rPr>
        <w:t>, которые можно оценить по следующим критериям</w:t>
      </w:r>
      <w:r w:rsidR="00F41BA5" w:rsidRPr="00CB64C2">
        <w:rPr>
          <w:rFonts w:ascii="Times New Roman" w:hAnsi="Times New Roman" w:cs="Times New Roman"/>
          <w:sz w:val="28"/>
          <w:szCs w:val="28"/>
        </w:rPr>
        <w:t>:</w:t>
      </w:r>
    </w:p>
    <w:p w:rsidR="00F41BA5" w:rsidRP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реализуют коммуникативную задачу</w:t>
      </w:r>
      <w:r w:rsidR="00F41BA5" w:rsidRPr="00CB64C2">
        <w:rPr>
          <w:rFonts w:ascii="Times New Roman" w:hAnsi="Times New Roman" w:cs="Times New Roman"/>
          <w:sz w:val="28"/>
          <w:szCs w:val="28"/>
        </w:rPr>
        <w:t xml:space="preserve"> в устном сообщении; </w:t>
      </w:r>
    </w:p>
    <w:p w:rsidR="00F41BA5" w:rsidRP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4C2">
        <w:rPr>
          <w:rFonts w:ascii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 учащихся стали </w:t>
      </w:r>
      <w:r w:rsidRPr="00CB6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развернуты, логичны</w:t>
      </w:r>
      <w:r w:rsidR="00F41BA5" w:rsidRPr="00CB64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41BA5" w:rsidRP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учащиеся проявляют </w:t>
      </w:r>
      <w:r w:rsidR="00F41BA5" w:rsidRPr="00CB64C2">
        <w:rPr>
          <w:rFonts w:ascii="Times New Roman" w:hAnsi="Times New Roman" w:cs="Times New Roman"/>
          <w:sz w:val="28"/>
          <w:szCs w:val="28"/>
        </w:rPr>
        <w:t>самостоятельность и инициативность в высказываниях;</w:t>
      </w:r>
    </w:p>
    <w:p w:rsidR="00F41BA5" w:rsidRP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уместно используют речевые</w:t>
      </w:r>
      <w:r w:rsidR="00F41BA5" w:rsidRPr="00CB64C2">
        <w:rPr>
          <w:rFonts w:ascii="Times New Roman" w:hAnsi="Times New Roman" w:cs="Times New Roman"/>
          <w:sz w:val="28"/>
          <w:szCs w:val="28"/>
        </w:rPr>
        <w:t xml:space="preserve"> клише;</w:t>
      </w:r>
    </w:p>
    <w:p w:rsidR="00F41BA5" w:rsidRP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следят за </w:t>
      </w:r>
      <w:r w:rsidR="00F41BA5" w:rsidRPr="00CB64C2">
        <w:rPr>
          <w:rFonts w:ascii="Times New Roman" w:hAnsi="Times New Roman" w:cs="Times New Roman"/>
          <w:sz w:val="28"/>
          <w:szCs w:val="28"/>
        </w:rPr>
        <w:t>правильн</w:t>
      </w:r>
      <w:r>
        <w:rPr>
          <w:rFonts w:ascii="Times New Roman" w:hAnsi="Times New Roman" w:cs="Times New Roman"/>
          <w:sz w:val="28"/>
          <w:szCs w:val="28"/>
        </w:rPr>
        <w:t>остью</w:t>
      </w:r>
      <w:r w:rsidR="00F41BA5" w:rsidRPr="00CB64C2">
        <w:rPr>
          <w:rFonts w:ascii="Times New Roman" w:hAnsi="Times New Roman" w:cs="Times New Roman"/>
          <w:sz w:val="28"/>
          <w:szCs w:val="28"/>
        </w:rPr>
        <w:t xml:space="preserve"> и разнообразие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41BA5" w:rsidRPr="00CB64C2">
        <w:rPr>
          <w:rFonts w:ascii="Times New Roman" w:hAnsi="Times New Roman" w:cs="Times New Roman"/>
          <w:sz w:val="28"/>
          <w:szCs w:val="28"/>
        </w:rPr>
        <w:t xml:space="preserve"> используемых лексических и грамматических средств;</w:t>
      </w:r>
    </w:p>
    <w:p w:rsidR="00F41BA5" w:rsidRPr="00F41BA5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быстрее реагировать на ответы собеседника</w:t>
      </w:r>
      <w:r w:rsidR="00F41BA5" w:rsidRPr="00F41BA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64C2" w:rsidRDefault="00C243C5" w:rsidP="00085B5C">
      <w:pPr>
        <w:numPr>
          <w:ilvl w:val="0"/>
          <w:numId w:val="11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научились выражать личное</w:t>
      </w:r>
      <w:r w:rsidR="00F41BA5" w:rsidRPr="00F41BA5">
        <w:rPr>
          <w:rFonts w:ascii="Times New Roman" w:hAnsi="Times New Roman" w:cs="Times New Roman"/>
          <w:sz w:val="28"/>
          <w:szCs w:val="28"/>
        </w:rPr>
        <w:t xml:space="preserve"> от</w:t>
      </w:r>
      <w:r w:rsidR="006820F7">
        <w:rPr>
          <w:rFonts w:ascii="Times New Roman" w:hAnsi="Times New Roman" w:cs="Times New Roman"/>
          <w:sz w:val="28"/>
          <w:szCs w:val="28"/>
        </w:rPr>
        <w:t>ношение</w:t>
      </w:r>
      <w:r w:rsidR="00522D9F">
        <w:rPr>
          <w:rFonts w:ascii="Times New Roman" w:hAnsi="Times New Roman" w:cs="Times New Roman"/>
          <w:sz w:val="28"/>
          <w:szCs w:val="28"/>
        </w:rPr>
        <w:t xml:space="preserve"> к проблеме высказывания.</w:t>
      </w:r>
      <w:r w:rsidR="00CB6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7BA" w:rsidRPr="00144A2E" w:rsidRDefault="00144A2E" w:rsidP="00085B5C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работы над данной те</w:t>
      </w:r>
      <w:r w:rsidR="00DF328F">
        <w:rPr>
          <w:rFonts w:ascii="Times New Roman" w:hAnsi="Times New Roman" w:cs="Times New Roman"/>
          <w:sz w:val="28"/>
          <w:szCs w:val="28"/>
        </w:rPr>
        <w:t>мой учащиеся  являлись</w:t>
      </w:r>
      <w:r>
        <w:rPr>
          <w:rFonts w:ascii="Times New Roman" w:hAnsi="Times New Roman" w:cs="Times New Roman"/>
          <w:sz w:val="28"/>
          <w:szCs w:val="28"/>
        </w:rPr>
        <w:t xml:space="preserve"> победителями  второго этапа областной олимпиады по учебному предмету «Немецкий язык»</w:t>
      </w:r>
      <w:r w:rsidR="00EC14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Ежегодно  учащиеся принима</w:t>
      </w:r>
      <w:r w:rsidR="00F03DF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участие в районном этапе областного конкурса по иностранным языкам «Искусство говорить», где награжда</w:t>
      </w:r>
      <w:r w:rsidR="00F03DF1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ди</w:t>
      </w:r>
      <w:r w:rsidR="00522D9F">
        <w:rPr>
          <w:rFonts w:ascii="Times New Roman" w:hAnsi="Times New Roman" w:cs="Times New Roman"/>
          <w:sz w:val="28"/>
          <w:szCs w:val="28"/>
        </w:rPr>
        <w:t>пломами и похвальными листами</w:t>
      </w:r>
      <w:r w:rsidR="00F03DF1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bookmarkStart w:id="0" w:name="_GoBack"/>
      <w:bookmarkEnd w:id="0"/>
      <w:r w:rsidR="00791D91">
        <w:rPr>
          <w:rFonts w:ascii="Times New Roman" w:hAnsi="Times New Roman" w:cs="Times New Roman"/>
          <w:sz w:val="28"/>
          <w:szCs w:val="28"/>
        </w:rPr>
        <w:t>.</w:t>
      </w:r>
    </w:p>
    <w:p w:rsidR="00E67BB2" w:rsidRDefault="004007BA" w:rsidP="00085B5C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t>В заключение отме</w:t>
      </w:r>
      <w:r w:rsidR="00791D91">
        <w:rPr>
          <w:rFonts w:ascii="Times New Roman" w:hAnsi="Times New Roman" w:cs="Times New Roman"/>
          <w:sz w:val="28"/>
          <w:szCs w:val="28"/>
        </w:rPr>
        <w:t>чу</w:t>
      </w:r>
      <w:r w:rsidRPr="001E1CCE">
        <w:rPr>
          <w:rFonts w:ascii="Times New Roman" w:hAnsi="Times New Roman" w:cs="Times New Roman"/>
          <w:sz w:val="28"/>
          <w:szCs w:val="28"/>
        </w:rPr>
        <w:t>, что систематическое использование интерактивных методов на уро</w:t>
      </w:r>
      <w:r w:rsidR="00EC1412">
        <w:rPr>
          <w:rFonts w:ascii="Times New Roman" w:hAnsi="Times New Roman" w:cs="Times New Roman"/>
          <w:sz w:val="28"/>
          <w:szCs w:val="28"/>
        </w:rPr>
        <w:t xml:space="preserve">ке немецкого языка </w:t>
      </w:r>
      <w:r w:rsidRPr="001E1CCE">
        <w:rPr>
          <w:rFonts w:ascii="Times New Roman" w:hAnsi="Times New Roman" w:cs="Times New Roman"/>
          <w:sz w:val="28"/>
          <w:szCs w:val="28"/>
        </w:rPr>
        <w:t>способствует улучшению навыков разговорной речи, расширяет кругозор, заставляет учеников  говорить о реальных фактах.</w:t>
      </w:r>
      <w:r w:rsidR="00F415FB">
        <w:rPr>
          <w:rFonts w:ascii="Times New Roman" w:hAnsi="Times New Roman" w:cs="Times New Roman"/>
          <w:sz w:val="28"/>
          <w:szCs w:val="28"/>
        </w:rPr>
        <w:t xml:space="preserve"> </w:t>
      </w:r>
      <w:r w:rsidR="00256C7A">
        <w:rPr>
          <w:rFonts w:ascii="Times New Roman" w:hAnsi="Times New Roman" w:cs="Times New Roman"/>
          <w:sz w:val="28"/>
          <w:szCs w:val="28"/>
        </w:rPr>
        <w:t xml:space="preserve">Являясь членом клуба «Педагог года», </w:t>
      </w:r>
      <w:r w:rsidR="00B06C16">
        <w:rPr>
          <w:rFonts w:ascii="Times New Roman" w:hAnsi="Times New Roman" w:cs="Times New Roman"/>
          <w:sz w:val="28"/>
          <w:szCs w:val="28"/>
        </w:rPr>
        <w:t>мною были проведены мастер-классы для учителей г</w:t>
      </w:r>
      <w:r w:rsidR="00EC1412">
        <w:rPr>
          <w:rFonts w:ascii="Times New Roman" w:hAnsi="Times New Roman" w:cs="Times New Roman"/>
          <w:sz w:val="28"/>
          <w:szCs w:val="28"/>
        </w:rPr>
        <w:t>.</w:t>
      </w:r>
      <w:r w:rsidR="006820F7">
        <w:rPr>
          <w:rFonts w:ascii="Times New Roman" w:hAnsi="Times New Roman" w:cs="Times New Roman"/>
          <w:sz w:val="28"/>
          <w:szCs w:val="28"/>
        </w:rPr>
        <w:t xml:space="preserve"> </w:t>
      </w:r>
      <w:r w:rsidR="00EC1412">
        <w:rPr>
          <w:rFonts w:ascii="Times New Roman" w:hAnsi="Times New Roman" w:cs="Times New Roman"/>
          <w:sz w:val="28"/>
          <w:szCs w:val="28"/>
        </w:rPr>
        <w:t>Мозыря и региона</w:t>
      </w:r>
      <w:r w:rsidR="00B06C16">
        <w:rPr>
          <w:rFonts w:ascii="Times New Roman" w:hAnsi="Times New Roman" w:cs="Times New Roman"/>
          <w:sz w:val="28"/>
          <w:szCs w:val="28"/>
        </w:rPr>
        <w:t>.</w:t>
      </w:r>
      <w:r w:rsidR="00256C7A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Своим опытом использования интерактивных методов делилась</w:t>
      </w:r>
      <w:r w:rsidR="00B06C16">
        <w:rPr>
          <w:rFonts w:ascii="Times New Roman" w:hAnsi="Times New Roman" w:cs="Times New Roman"/>
          <w:sz w:val="28"/>
          <w:szCs w:val="28"/>
        </w:rPr>
        <w:t xml:space="preserve"> так же</w:t>
      </w:r>
      <w:r w:rsidRPr="001E1CCE">
        <w:rPr>
          <w:rFonts w:ascii="Times New Roman" w:hAnsi="Times New Roman" w:cs="Times New Roman"/>
          <w:sz w:val="28"/>
          <w:szCs w:val="28"/>
        </w:rPr>
        <w:t xml:space="preserve"> с педагогами </w:t>
      </w:r>
      <w:r w:rsidR="00E67BB2">
        <w:rPr>
          <w:rFonts w:ascii="Times New Roman" w:hAnsi="Times New Roman" w:cs="Times New Roman"/>
          <w:sz w:val="28"/>
          <w:szCs w:val="28"/>
        </w:rPr>
        <w:br/>
      </w:r>
      <w:r w:rsidRPr="001E1CCE">
        <w:rPr>
          <w:rFonts w:ascii="Times New Roman" w:hAnsi="Times New Roman" w:cs="Times New Roman"/>
          <w:sz w:val="28"/>
          <w:szCs w:val="28"/>
        </w:rPr>
        <w:t xml:space="preserve">в </w:t>
      </w:r>
      <w:r w:rsidR="00EC1412">
        <w:rPr>
          <w:rFonts w:ascii="Times New Roman" w:hAnsi="Times New Roman" w:cs="Times New Roman"/>
          <w:sz w:val="28"/>
          <w:szCs w:val="28"/>
        </w:rPr>
        <w:t>ГУО «Гомельский областной институт развития образования»</w:t>
      </w:r>
      <w:r w:rsidR="00DF32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07BA" w:rsidRPr="00B37B8C" w:rsidRDefault="00DF328F" w:rsidP="00085B5C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37B8C">
        <w:rPr>
          <w:rFonts w:ascii="Times New Roman" w:hAnsi="Times New Roman" w:cs="Times New Roman"/>
          <w:sz w:val="28"/>
          <w:szCs w:val="28"/>
        </w:rPr>
        <w:t>верена, что учитель д</w:t>
      </w:r>
      <w:r w:rsidR="00577705">
        <w:rPr>
          <w:rFonts w:ascii="Times New Roman" w:hAnsi="Times New Roman" w:cs="Times New Roman"/>
          <w:sz w:val="28"/>
          <w:szCs w:val="28"/>
        </w:rPr>
        <w:t>олжен идти в ногу со временем, поэтому</w:t>
      </w:r>
      <w:r w:rsidR="00B37B8C">
        <w:rPr>
          <w:rFonts w:ascii="Times New Roman" w:hAnsi="Times New Roman" w:cs="Times New Roman"/>
          <w:sz w:val="28"/>
          <w:szCs w:val="28"/>
        </w:rPr>
        <w:t xml:space="preserve"> постоянно совершенствую свою методическую, педагогическую и языковую компетенции в области преподавания немецкого языка как иностранного. </w:t>
      </w:r>
      <w:r w:rsidR="005471F0" w:rsidRPr="00B37B8C">
        <w:rPr>
          <w:rFonts w:ascii="Times New Roman" w:hAnsi="Times New Roman" w:cs="Times New Roman"/>
          <w:sz w:val="28"/>
          <w:szCs w:val="28"/>
        </w:rPr>
        <w:t>В данный момент прохожу обучение в Инсти</w:t>
      </w:r>
      <w:r w:rsidR="00B37B8C" w:rsidRPr="00B37B8C">
        <w:rPr>
          <w:rFonts w:ascii="Times New Roman" w:hAnsi="Times New Roman" w:cs="Times New Roman"/>
          <w:sz w:val="28"/>
          <w:szCs w:val="28"/>
        </w:rPr>
        <w:t>туте имени Гете как</w:t>
      </w:r>
      <w:r w:rsidR="005471F0" w:rsidRPr="00B37B8C">
        <w:rPr>
          <w:rFonts w:ascii="Times New Roman" w:hAnsi="Times New Roman" w:cs="Times New Roman"/>
          <w:sz w:val="28"/>
          <w:szCs w:val="28"/>
        </w:rPr>
        <w:t xml:space="preserve"> мультипликатор</w:t>
      </w:r>
      <w:r w:rsidR="00B37B8C" w:rsidRPr="00B37B8C">
        <w:rPr>
          <w:rFonts w:ascii="Times New Roman" w:hAnsi="Times New Roman" w:cs="Times New Roman"/>
          <w:sz w:val="28"/>
          <w:szCs w:val="28"/>
        </w:rPr>
        <w:t>-методист</w:t>
      </w:r>
      <w:r w:rsidR="005471F0" w:rsidRPr="00B37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44DD" w:rsidRDefault="004007BA" w:rsidP="00085B5C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t xml:space="preserve">Рекомендую учителям применять интерактивный метод обучения с целью </w:t>
      </w:r>
      <w:r w:rsidR="00B06C16">
        <w:rPr>
          <w:rFonts w:ascii="Times New Roman" w:hAnsi="Times New Roman" w:cs="Times New Roman"/>
          <w:sz w:val="28"/>
          <w:szCs w:val="28"/>
        </w:rPr>
        <w:t xml:space="preserve">развития коммуникации учащихся и </w:t>
      </w:r>
      <w:r w:rsidRPr="001E1CCE">
        <w:rPr>
          <w:rFonts w:ascii="Times New Roman" w:hAnsi="Times New Roman" w:cs="Times New Roman"/>
          <w:sz w:val="28"/>
          <w:szCs w:val="28"/>
        </w:rPr>
        <w:t>повышения эффективности каждого урока.</w:t>
      </w:r>
    </w:p>
    <w:p w:rsidR="00263E7A" w:rsidRDefault="00263E7A" w:rsidP="00A656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20F7" w:rsidRDefault="006820F7" w:rsidP="00A656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20F7" w:rsidRDefault="006820F7" w:rsidP="00A656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1D91" w:rsidRPr="00F03DF1" w:rsidRDefault="00791D91" w:rsidP="00A656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22D9F" w:rsidRDefault="00522D9F" w:rsidP="00A656F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550C" w:rsidRPr="001E1CCE" w:rsidRDefault="0070550C" w:rsidP="00085B5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C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Литература:</w:t>
      </w:r>
    </w:p>
    <w:p w:rsidR="00085B5C" w:rsidRPr="00085B5C" w:rsidRDefault="00085B5C" w:rsidP="00A656F0">
      <w:pPr>
        <w:pStyle w:val="af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E1CCE">
        <w:rPr>
          <w:rFonts w:ascii="Times New Roman" w:hAnsi="Times New Roman" w:cs="Times New Roman"/>
          <w:sz w:val="28"/>
          <w:szCs w:val="28"/>
        </w:rPr>
        <w:t>Васенкова М. В. Технология интерактивного обучения русскому языку учащихся начальной ступени образования в школах ме</w:t>
      </w:r>
      <w:r w:rsidR="00A8248D">
        <w:rPr>
          <w:rFonts w:ascii="Times New Roman" w:hAnsi="Times New Roman" w:cs="Times New Roman"/>
          <w:sz w:val="28"/>
          <w:szCs w:val="28"/>
        </w:rPr>
        <w:t xml:space="preserve">ждународного типа: </w:t>
      </w:r>
      <w:proofErr w:type="spellStart"/>
      <w:r w:rsidR="00A8248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A824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8248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A8248D">
        <w:rPr>
          <w:rFonts w:ascii="Times New Roman" w:hAnsi="Times New Roman" w:cs="Times New Roman"/>
          <w:sz w:val="28"/>
          <w:szCs w:val="28"/>
        </w:rPr>
        <w:t>.</w:t>
      </w:r>
      <w:r w:rsidRPr="001E1CCE">
        <w:rPr>
          <w:rFonts w:ascii="Times New Roman" w:hAnsi="Times New Roman" w:cs="Times New Roman"/>
          <w:sz w:val="28"/>
          <w:szCs w:val="28"/>
        </w:rPr>
        <w:t xml:space="preserve"> канд.</w:t>
      </w:r>
      <w:r w:rsidR="00A82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1CC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1E1CCE">
        <w:rPr>
          <w:rFonts w:ascii="Times New Roman" w:hAnsi="Times New Roman" w:cs="Times New Roman"/>
          <w:sz w:val="28"/>
          <w:szCs w:val="28"/>
        </w:rPr>
        <w:t>.</w:t>
      </w:r>
      <w:r w:rsidR="00A8248D">
        <w:rPr>
          <w:rFonts w:ascii="Times New Roman" w:hAnsi="Times New Roman" w:cs="Times New Roman"/>
          <w:sz w:val="28"/>
          <w:szCs w:val="28"/>
        </w:rPr>
        <w:t xml:space="preserve"> </w:t>
      </w:r>
      <w:r w:rsidRPr="001E1CCE">
        <w:rPr>
          <w:rFonts w:ascii="Times New Roman" w:hAnsi="Times New Roman" w:cs="Times New Roman"/>
          <w:sz w:val="28"/>
          <w:szCs w:val="28"/>
        </w:rPr>
        <w:t>наук. – Алматы, 2010. – 26 с</w:t>
      </w:r>
      <w:r w:rsidR="00A656F0">
        <w:rPr>
          <w:rFonts w:ascii="Times New Roman" w:hAnsi="Times New Roman" w:cs="Times New Roman"/>
          <w:sz w:val="28"/>
          <w:szCs w:val="28"/>
        </w:rPr>
        <w:t>.</w:t>
      </w:r>
    </w:p>
    <w:p w:rsidR="00085B5C" w:rsidRPr="00085B5C" w:rsidRDefault="00085B5C" w:rsidP="00A656F0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85B5C">
        <w:rPr>
          <w:rFonts w:ascii="Times New Roman" w:hAnsi="Times New Roman" w:cs="Times New Roman"/>
          <w:sz w:val="28"/>
          <w:szCs w:val="28"/>
          <w:lang w:val="de-DE"/>
        </w:rPr>
        <w:t xml:space="preserve">Dubs, Rolf (2009): Lehrerverhalten. Ein Beitrag zur Interaktion von Lehrenden und Lernenden im Unterricht. </w:t>
      </w:r>
      <w:proofErr w:type="spellStart"/>
      <w:r w:rsidRPr="00085B5C">
        <w:rPr>
          <w:rFonts w:ascii="Times New Roman" w:hAnsi="Times New Roman" w:cs="Times New Roman"/>
          <w:sz w:val="28"/>
          <w:szCs w:val="28"/>
        </w:rPr>
        <w:t>Stuttgart</w:t>
      </w:r>
      <w:proofErr w:type="spellEnd"/>
      <w:r w:rsidRPr="00085B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85B5C">
        <w:rPr>
          <w:rFonts w:ascii="Times New Roman" w:hAnsi="Times New Roman" w:cs="Times New Roman"/>
          <w:sz w:val="28"/>
          <w:szCs w:val="28"/>
        </w:rPr>
        <w:t>Steiner</w:t>
      </w:r>
      <w:proofErr w:type="spellEnd"/>
      <w:r w:rsidR="00A656F0">
        <w:rPr>
          <w:rFonts w:ascii="Times New Roman" w:hAnsi="Times New Roman" w:cs="Times New Roman"/>
          <w:sz w:val="28"/>
          <w:szCs w:val="28"/>
        </w:rPr>
        <w:t>.</w:t>
      </w:r>
    </w:p>
    <w:p w:rsidR="001E1CCE" w:rsidRPr="00522D9F" w:rsidRDefault="00085B5C" w:rsidP="00A656F0">
      <w:pPr>
        <w:pStyle w:val="a8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D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22D9F">
        <w:rPr>
          <w:rFonts w:ascii="Times New Roman" w:hAnsi="Times New Roman" w:cs="Times New Roman"/>
          <w:bCs/>
          <w:color w:val="000000"/>
          <w:sz w:val="28"/>
          <w:szCs w:val="28"/>
        </w:rPr>
        <w:t>Кашлев</w:t>
      </w:r>
      <w:proofErr w:type="spellEnd"/>
      <w:r w:rsidRPr="00522D9F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С.С.</w:t>
      </w:r>
      <w:r w:rsidRPr="00522D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22D9F">
        <w:rPr>
          <w:rFonts w:ascii="Times New Roman" w:hAnsi="Times New Roman" w:cs="Times New Roman"/>
          <w:color w:val="000000"/>
          <w:sz w:val="28"/>
          <w:szCs w:val="28"/>
        </w:rPr>
        <w:t xml:space="preserve">Интерактивные методы обучения. </w:t>
      </w:r>
      <w:proofErr w:type="spellStart"/>
      <w:r w:rsidRPr="00522D9F">
        <w:rPr>
          <w:rFonts w:ascii="Times New Roman" w:hAnsi="Times New Roman" w:cs="Times New Roman"/>
          <w:color w:val="000000"/>
          <w:sz w:val="28"/>
          <w:szCs w:val="28"/>
        </w:rPr>
        <w:t>Учебн</w:t>
      </w:r>
      <w:proofErr w:type="spellEnd"/>
      <w:proofErr w:type="gramStart"/>
      <w:r w:rsidRPr="00522D9F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522D9F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методическое пособие. – Минск: </w:t>
      </w:r>
      <w:proofErr w:type="spellStart"/>
      <w:r w:rsidRPr="00522D9F">
        <w:rPr>
          <w:rFonts w:ascii="Times New Roman" w:hAnsi="Times New Roman" w:cs="Times New Roman"/>
          <w:color w:val="000000"/>
          <w:sz w:val="28"/>
          <w:szCs w:val="28"/>
        </w:rPr>
        <w:t>ТетраСистемс</w:t>
      </w:r>
      <w:proofErr w:type="spellEnd"/>
      <w:r w:rsidRPr="00522D9F">
        <w:rPr>
          <w:rFonts w:ascii="Times New Roman" w:hAnsi="Times New Roman" w:cs="Times New Roman"/>
          <w:color w:val="000000"/>
          <w:sz w:val="28"/>
          <w:szCs w:val="28"/>
        </w:rPr>
        <w:t>, 2011. – 224 с.</w:t>
      </w:r>
    </w:p>
    <w:p w:rsidR="001E1CCE" w:rsidRPr="00522D9F" w:rsidRDefault="001E1CCE" w:rsidP="00A656F0">
      <w:pPr>
        <w:pStyle w:val="a8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9F">
        <w:rPr>
          <w:rFonts w:ascii="Times New Roman" w:hAnsi="Times New Roman" w:cs="Times New Roman"/>
          <w:sz w:val="28"/>
          <w:szCs w:val="28"/>
        </w:rPr>
        <w:t>Мясоед, Т.А. Интерактив</w:t>
      </w:r>
      <w:r w:rsidR="00B06C16" w:rsidRPr="00522D9F">
        <w:rPr>
          <w:rFonts w:ascii="Times New Roman" w:hAnsi="Times New Roman" w:cs="Times New Roman"/>
          <w:sz w:val="28"/>
          <w:szCs w:val="28"/>
        </w:rPr>
        <w:t>ные технологии обучения [Текст]</w:t>
      </w:r>
      <w:r w:rsidRPr="00522D9F">
        <w:rPr>
          <w:rFonts w:ascii="Times New Roman" w:hAnsi="Times New Roman" w:cs="Times New Roman"/>
          <w:sz w:val="28"/>
          <w:szCs w:val="28"/>
        </w:rPr>
        <w:t xml:space="preserve">: спец. семинар для учителей / Т.А. Мясоед. – М., 2004. – 82 с. </w:t>
      </w:r>
    </w:p>
    <w:p w:rsidR="00085B5C" w:rsidRPr="00522D9F" w:rsidRDefault="00085B5C" w:rsidP="00A656F0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Суворова Н. «Интерактивное обучение: Новые подходы» М.,</w:t>
      </w:r>
      <w:r w:rsidR="00A656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2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2005.- 167с.</w:t>
      </w:r>
      <w:r w:rsidRPr="00522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CCE" w:rsidRPr="00522D9F" w:rsidRDefault="001E1CCE" w:rsidP="00A656F0">
      <w:pPr>
        <w:pStyle w:val="a8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9F">
        <w:rPr>
          <w:rFonts w:ascii="Times New Roman" w:hAnsi="Times New Roman" w:cs="Times New Roman"/>
          <w:sz w:val="28"/>
          <w:szCs w:val="28"/>
        </w:rPr>
        <w:t xml:space="preserve">Ступина, С. Б. Технологии интерактивного </w:t>
      </w:r>
      <w:r w:rsidR="00B06C16" w:rsidRPr="00522D9F">
        <w:rPr>
          <w:rFonts w:ascii="Times New Roman" w:hAnsi="Times New Roman" w:cs="Times New Roman"/>
          <w:sz w:val="28"/>
          <w:szCs w:val="28"/>
        </w:rPr>
        <w:t>обучения в высшей школе [Текст]</w:t>
      </w:r>
      <w:r w:rsidRPr="00522D9F">
        <w:rPr>
          <w:rFonts w:ascii="Times New Roman" w:hAnsi="Times New Roman" w:cs="Times New Roman"/>
          <w:sz w:val="28"/>
          <w:szCs w:val="28"/>
        </w:rPr>
        <w:t>: учебн</w:t>
      </w:r>
      <w:r w:rsidR="00B06C16" w:rsidRPr="00522D9F">
        <w:rPr>
          <w:rFonts w:ascii="Times New Roman" w:hAnsi="Times New Roman" w:cs="Times New Roman"/>
          <w:sz w:val="28"/>
          <w:szCs w:val="28"/>
        </w:rPr>
        <w:t>о -</w:t>
      </w:r>
      <w:r w:rsidRPr="00522D9F">
        <w:rPr>
          <w:rFonts w:ascii="Times New Roman" w:hAnsi="Times New Roman" w:cs="Times New Roman"/>
          <w:sz w:val="28"/>
          <w:szCs w:val="28"/>
        </w:rPr>
        <w:t xml:space="preserve"> методическое пос</w:t>
      </w:r>
      <w:r w:rsidR="0034165B" w:rsidRPr="00522D9F">
        <w:rPr>
          <w:rFonts w:ascii="Times New Roman" w:hAnsi="Times New Roman" w:cs="Times New Roman"/>
          <w:sz w:val="28"/>
          <w:szCs w:val="28"/>
        </w:rPr>
        <w:t>обие / С. Б. Ступина. – Саратов</w:t>
      </w:r>
      <w:r w:rsidRPr="00522D9F">
        <w:rPr>
          <w:rFonts w:ascii="Times New Roman" w:hAnsi="Times New Roman" w:cs="Times New Roman"/>
          <w:sz w:val="28"/>
          <w:szCs w:val="28"/>
        </w:rPr>
        <w:t>: Наука, 2009. – 52 с.</w:t>
      </w:r>
    </w:p>
    <w:p w:rsidR="00144A2E" w:rsidRPr="00085B5C" w:rsidRDefault="00B37B8C" w:rsidP="00A656F0">
      <w:pPr>
        <w:pStyle w:val="a8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B5C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https://ru.wikipedia.org/wiki/Интерактивные_подходы</w:t>
        </w:r>
      </w:hyperlink>
    </w:p>
    <w:p w:rsidR="00144A2E" w:rsidRPr="00085B5C" w:rsidRDefault="00F03DF1" w:rsidP="00A656F0">
      <w:pPr>
        <w:pStyle w:val="a8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http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www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methopedia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eu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de</w:t>
        </w:r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144A2E" w:rsidRPr="00085B5C">
          <w:rPr>
            <w:rStyle w:val="a7"/>
            <w:rFonts w:ascii="Times New Roman" w:hAnsi="Times New Roman" w:cs="Times New Roman"/>
            <w:sz w:val="28"/>
            <w:szCs w:val="28"/>
            <w:lang w:val="de-DE"/>
          </w:rPr>
          <w:t>collection</w:t>
        </w:r>
        <w:proofErr w:type="spellEnd"/>
      </w:hyperlink>
    </w:p>
    <w:p w:rsidR="001E1CCE" w:rsidRPr="00085B5C" w:rsidRDefault="001E1CCE" w:rsidP="00A656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1CCE" w:rsidRPr="00085B5C" w:rsidSect="0032186A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1C" w:rsidRDefault="00D36C1C" w:rsidP="00D3422B">
      <w:pPr>
        <w:spacing w:after="0" w:line="240" w:lineRule="auto"/>
      </w:pPr>
      <w:r>
        <w:separator/>
      </w:r>
    </w:p>
  </w:endnote>
  <w:endnote w:type="continuationSeparator" w:id="0">
    <w:p w:rsidR="00D36C1C" w:rsidRDefault="00D36C1C" w:rsidP="00D3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6" w:rsidRDefault="002D48C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017373"/>
      <w:docPartObj>
        <w:docPartGallery w:val="Page Numbers (Bottom of Page)"/>
        <w:docPartUnique/>
      </w:docPartObj>
    </w:sdtPr>
    <w:sdtEndPr/>
    <w:sdtContent>
      <w:p w:rsidR="002D48C6" w:rsidRDefault="002D48C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DF1">
          <w:rPr>
            <w:noProof/>
          </w:rPr>
          <w:t>10</w:t>
        </w:r>
        <w:r>
          <w:fldChar w:fldCharType="end"/>
        </w:r>
      </w:p>
    </w:sdtContent>
  </w:sdt>
  <w:p w:rsidR="00D3422B" w:rsidRDefault="00D3422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6" w:rsidRDefault="002D48C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1C" w:rsidRDefault="00D36C1C" w:rsidP="00D3422B">
      <w:pPr>
        <w:spacing w:after="0" w:line="240" w:lineRule="auto"/>
      </w:pPr>
      <w:r>
        <w:separator/>
      </w:r>
    </w:p>
  </w:footnote>
  <w:footnote w:type="continuationSeparator" w:id="0">
    <w:p w:rsidR="00D36C1C" w:rsidRDefault="00D36C1C" w:rsidP="00D34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6" w:rsidRDefault="002D48C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6" w:rsidRDefault="002D48C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6" w:rsidRDefault="002D48C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4B0"/>
    <w:multiLevelType w:val="singleLevel"/>
    <w:tmpl w:val="8078FB80"/>
    <w:lvl w:ilvl="0">
      <w:start w:val="1"/>
      <w:numFmt w:val="bullet"/>
      <w:lvlText w:val="-"/>
      <w:lvlJc w:val="left"/>
      <w:pPr>
        <w:tabs>
          <w:tab w:val="num" w:pos="870"/>
        </w:tabs>
        <w:ind w:left="870" w:hanging="510"/>
      </w:pPr>
    </w:lvl>
  </w:abstractNum>
  <w:abstractNum w:abstractNumId="1">
    <w:nsid w:val="1DB0301A"/>
    <w:multiLevelType w:val="multilevel"/>
    <w:tmpl w:val="3738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44BA3"/>
    <w:multiLevelType w:val="multilevel"/>
    <w:tmpl w:val="DDC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F5730C"/>
    <w:multiLevelType w:val="multilevel"/>
    <w:tmpl w:val="A30C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14E28"/>
    <w:multiLevelType w:val="hybridMultilevel"/>
    <w:tmpl w:val="D7488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35D33"/>
    <w:multiLevelType w:val="hybridMultilevel"/>
    <w:tmpl w:val="9E384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15715"/>
    <w:multiLevelType w:val="hybridMultilevel"/>
    <w:tmpl w:val="7DFA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75001"/>
    <w:multiLevelType w:val="hybridMultilevel"/>
    <w:tmpl w:val="325080B4"/>
    <w:lvl w:ilvl="0" w:tplc="4CF6E3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0E4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C84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4C3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090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B475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E0BF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0E9F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4C54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4B7368"/>
    <w:multiLevelType w:val="hybridMultilevel"/>
    <w:tmpl w:val="599669EA"/>
    <w:lvl w:ilvl="0" w:tplc="EB3E5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3E44032"/>
    <w:multiLevelType w:val="hybridMultilevel"/>
    <w:tmpl w:val="0BDC6A4C"/>
    <w:lvl w:ilvl="0" w:tplc="19CE515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EA36C7"/>
    <w:multiLevelType w:val="hybridMultilevel"/>
    <w:tmpl w:val="66204A7E"/>
    <w:lvl w:ilvl="0" w:tplc="6A908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FFE82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64D9B"/>
    <w:multiLevelType w:val="hybridMultilevel"/>
    <w:tmpl w:val="33886EA6"/>
    <w:lvl w:ilvl="0" w:tplc="5478F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23A8B"/>
    <w:multiLevelType w:val="hybridMultilevel"/>
    <w:tmpl w:val="255A43B0"/>
    <w:lvl w:ilvl="0" w:tplc="7332AED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55637320"/>
    <w:multiLevelType w:val="hybridMultilevel"/>
    <w:tmpl w:val="37180928"/>
    <w:lvl w:ilvl="0" w:tplc="04190001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14">
    <w:nsid w:val="64641682"/>
    <w:multiLevelType w:val="multilevel"/>
    <w:tmpl w:val="7EBE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7CE58DD"/>
    <w:multiLevelType w:val="multilevel"/>
    <w:tmpl w:val="A5649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3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87"/>
    <w:rsid w:val="000113EA"/>
    <w:rsid w:val="000126E7"/>
    <w:rsid w:val="00023E15"/>
    <w:rsid w:val="0006198E"/>
    <w:rsid w:val="0006395C"/>
    <w:rsid w:val="00085B5C"/>
    <w:rsid w:val="00100D9F"/>
    <w:rsid w:val="0010626B"/>
    <w:rsid w:val="00140C15"/>
    <w:rsid w:val="00144A2E"/>
    <w:rsid w:val="00146F82"/>
    <w:rsid w:val="001945B9"/>
    <w:rsid w:val="001A48EA"/>
    <w:rsid w:val="001B4D14"/>
    <w:rsid w:val="001D5FB2"/>
    <w:rsid w:val="001E1CCE"/>
    <w:rsid w:val="001E7A59"/>
    <w:rsid w:val="00211913"/>
    <w:rsid w:val="00234E93"/>
    <w:rsid w:val="00256C7A"/>
    <w:rsid w:val="00263E7A"/>
    <w:rsid w:val="00265FBE"/>
    <w:rsid w:val="0029645D"/>
    <w:rsid w:val="002B525C"/>
    <w:rsid w:val="002C578E"/>
    <w:rsid w:val="002D48C6"/>
    <w:rsid w:val="002F2CDD"/>
    <w:rsid w:val="0032186A"/>
    <w:rsid w:val="00323792"/>
    <w:rsid w:val="00334BFA"/>
    <w:rsid w:val="0034165B"/>
    <w:rsid w:val="00347610"/>
    <w:rsid w:val="003477E8"/>
    <w:rsid w:val="00353E47"/>
    <w:rsid w:val="00396495"/>
    <w:rsid w:val="003A4E3D"/>
    <w:rsid w:val="003A62C5"/>
    <w:rsid w:val="003B137B"/>
    <w:rsid w:val="003C3FAC"/>
    <w:rsid w:val="003C6778"/>
    <w:rsid w:val="003E5A94"/>
    <w:rsid w:val="003F5706"/>
    <w:rsid w:val="003F595F"/>
    <w:rsid w:val="004007BA"/>
    <w:rsid w:val="004030B4"/>
    <w:rsid w:val="00406E0D"/>
    <w:rsid w:val="004419FA"/>
    <w:rsid w:val="00442C34"/>
    <w:rsid w:val="00446B97"/>
    <w:rsid w:val="004515F3"/>
    <w:rsid w:val="00477C15"/>
    <w:rsid w:val="0048531F"/>
    <w:rsid w:val="004B02FC"/>
    <w:rsid w:val="004E6091"/>
    <w:rsid w:val="00522D9F"/>
    <w:rsid w:val="00532604"/>
    <w:rsid w:val="00536903"/>
    <w:rsid w:val="005471F0"/>
    <w:rsid w:val="00577705"/>
    <w:rsid w:val="005A7DC9"/>
    <w:rsid w:val="005B1FC6"/>
    <w:rsid w:val="005F5F47"/>
    <w:rsid w:val="00601894"/>
    <w:rsid w:val="00604009"/>
    <w:rsid w:val="006121C6"/>
    <w:rsid w:val="00662B70"/>
    <w:rsid w:val="00675FBF"/>
    <w:rsid w:val="006820F7"/>
    <w:rsid w:val="006C66A6"/>
    <w:rsid w:val="006E4DCA"/>
    <w:rsid w:val="006F4C9A"/>
    <w:rsid w:val="0070550C"/>
    <w:rsid w:val="00706A24"/>
    <w:rsid w:val="0071392C"/>
    <w:rsid w:val="00722BBD"/>
    <w:rsid w:val="007416E8"/>
    <w:rsid w:val="00750B70"/>
    <w:rsid w:val="00757E2E"/>
    <w:rsid w:val="00766DB0"/>
    <w:rsid w:val="00791D91"/>
    <w:rsid w:val="007A7657"/>
    <w:rsid w:val="007C5526"/>
    <w:rsid w:val="007C7029"/>
    <w:rsid w:val="00811F5F"/>
    <w:rsid w:val="0082446A"/>
    <w:rsid w:val="00851142"/>
    <w:rsid w:val="0086689F"/>
    <w:rsid w:val="00876007"/>
    <w:rsid w:val="008864B6"/>
    <w:rsid w:val="00893887"/>
    <w:rsid w:val="008A435C"/>
    <w:rsid w:val="008C67F8"/>
    <w:rsid w:val="008D0CE4"/>
    <w:rsid w:val="008D400A"/>
    <w:rsid w:val="008D6E3D"/>
    <w:rsid w:val="00917C3E"/>
    <w:rsid w:val="00936FB1"/>
    <w:rsid w:val="009617D3"/>
    <w:rsid w:val="009661A0"/>
    <w:rsid w:val="0098174E"/>
    <w:rsid w:val="00A100CA"/>
    <w:rsid w:val="00A33B3B"/>
    <w:rsid w:val="00A515CC"/>
    <w:rsid w:val="00A60A70"/>
    <w:rsid w:val="00A656F0"/>
    <w:rsid w:val="00A744DD"/>
    <w:rsid w:val="00A8248D"/>
    <w:rsid w:val="00AB0AC7"/>
    <w:rsid w:val="00AB27D6"/>
    <w:rsid w:val="00AC5448"/>
    <w:rsid w:val="00AD1CDA"/>
    <w:rsid w:val="00AE3C83"/>
    <w:rsid w:val="00B00110"/>
    <w:rsid w:val="00B06C16"/>
    <w:rsid w:val="00B365A4"/>
    <w:rsid w:val="00B37B8C"/>
    <w:rsid w:val="00B74EF5"/>
    <w:rsid w:val="00B75F21"/>
    <w:rsid w:val="00BB20D3"/>
    <w:rsid w:val="00BD2817"/>
    <w:rsid w:val="00BD5379"/>
    <w:rsid w:val="00C21C2A"/>
    <w:rsid w:val="00C243C5"/>
    <w:rsid w:val="00C26C6F"/>
    <w:rsid w:val="00C53C07"/>
    <w:rsid w:val="00C60576"/>
    <w:rsid w:val="00C76DB1"/>
    <w:rsid w:val="00C93FC8"/>
    <w:rsid w:val="00CB64C2"/>
    <w:rsid w:val="00CC1A44"/>
    <w:rsid w:val="00D00D1A"/>
    <w:rsid w:val="00D05A24"/>
    <w:rsid w:val="00D11775"/>
    <w:rsid w:val="00D3422B"/>
    <w:rsid w:val="00D36C1C"/>
    <w:rsid w:val="00D42370"/>
    <w:rsid w:val="00D565F7"/>
    <w:rsid w:val="00D74648"/>
    <w:rsid w:val="00D93045"/>
    <w:rsid w:val="00D93EA4"/>
    <w:rsid w:val="00DB4680"/>
    <w:rsid w:val="00DD18CB"/>
    <w:rsid w:val="00DE4CCA"/>
    <w:rsid w:val="00DF2A4B"/>
    <w:rsid w:val="00DF328F"/>
    <w:rsid w:val="00E471D7"/>
    <w:rsid w:val="00E555F2"/>
    <w:rsid w:val="00E62143"/>
    <w:rsid w:val="00E67968"/>
    <w:rsid w:val="00E67BB2"/>
    <w:rsid w:val="00E752C2"/>
    <w:rsid w:val="00E8176F"/>
    <w:rsid w:val="00EA5760"/>
    <w:rsid w:val="00EA5AB6"/>
    <w:rsid w:val="00EC1412"/>
    <w:rsid w:val="00EE321F"/>
    <w:rsid w:val="00F03DF1"/>
    <w:rsid w:val="00F1159B"/>
    <w:rsid w:val="00F21960"/>
    <w:rsid w:val="00F415FB"/>
    <w:rsid w:val="00F41BA5"/>
    <w:rsid w:val="00F61BE3"/>
    <w:rsid w:val="00F67C5F"/>
    <w:rsid w:val="00F96A1B"/>
    <w:rsid w:val="00FB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93887"/>
  </w:style>
  <w:style w:type="paragraph" w:customStyle="1" w:styleId="a3">
    <w:name w:val="a"/>
    <w:basedOn w:val="a"/>
    <w:rsid w:val="0089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C8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00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00D9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60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605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8174E"/>
    <w:pPr>
      <w:ind w:left="720"/>
      <w:contextualSpacing/>
    </w:pPr>
  </w:style>
  <w:style w:type="character" w:styleId="a9">
    <w:name w:val="Strong"/>
    <w:basedOn w:val="a0"/>
    <w:uiPriority w:val="22"/>
    <w:qFormat/>
    <w:rsid w:val="00936FB1"/>
    <w:rPr>
      <w:b/>
      <w:bCs/>
    </w:rPr>
  </w:style>
  <w:style w:type="character" w:styleId="aa">
    <w:name w:val="Emphasis"/>
    <w:basedOn w:val="a0"/>
    <w:uiPriority w:val="20"/>
    <w:qFormat/>
    <w:rsid w:val="00B74EF5"/>
    <w:rPr>
      <w:i/>
      <w:iCs/>
    </w:rPr>
  </w:style>
  <w:style w:type="paragraph" w:customStyle="1" w:styleId="c7">
    <w:name w:val="c7"/>
    <w:basedOn w:val="a"/>
    <w:rsid w:val="00C53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3C07"/>
  </w:style>
  <w:style w:type="paragraph" w:styleId="ab">
    <w:name w:val="header"/>
    <w:basedOn w:val="a"/>
    <w:link w:val="ac"/>
    <w:uiPriority w:val="99"/>
    <w:unhideWhenUsed/>
    <w:rsid w:val="00D34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422B"/>
  </w:style>
  <w:style w:type="paragraph" w:styleId="ad">
    <w:name w:val="footer"/>
    <w:basedOn w:val="a"/>
    <w:link w:val="ae"/>
    <w:uiPriority w:val="99"/>
    <w:unhideWhenUsed/>
    <w:rsid w:val="00D34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422B"/>
  </w:style>
  <w:style w:type="paragraph" w:customStyle="1" w:styleId="af">
    <w:name w:val="Стиль"/>
    <w:rsid w:val="00085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93887"/>
  </w:style>
  <w:style w:type="paragraph" w:customStyle="1" w:styleId="a3">
    <w:name w:val="a"/>
    <w:basedOn w:val="a"/>
    <w:rsid w:val="0089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C8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00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00D9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60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605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8174E"/>
    <w:pPr>
      <w:ind w:left="720"/>
      <w:contextualSpacing/>
    </w:pPr>
  </w:style>
  <w:style w:type="character" w:styleId="a9">
    <w:name w:val="Strong"/>
    <w:basedOn w:val="a0"/>
    <w:uiPriority w:val="22"/>
    <w:qFormat/>
    <w:rsid w:val="00936FB1"/>
    <w:rPr>
      <w:b/>
      <w:bCs/>
    </w:rPr>
  </w:style>
  <w:style w:type="character" w:styleId="aa">
    <w:name w:val="Emphasis"/>
    <w:basedOn w:val="a0"/>
    <w:uiPriority w:val="20"/>
    <w:qFormat/>
    <w:rsid w:val="00B74EF5"/>
    <w:rPr>
      <w:i/>
      <w:iCs/>
    </w:rPr>
  </w:style>
  <w:style w:type="paragraph" w:customStyle="1" w:styleId="c7">
    <w:name w:val="c7"/>
    <w:basedOn w:val="a"/>
    <w:rsid w:val="00C53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3C07"/>
  </w:style>
  <w:style w:type="paragraph" w:styleId="ab">
    <w:name w:val="header"/>
    <w:basedOn w:val="a"/>
    <w:link w:val="ac"/>
    <w:uiPriority w:val="99"/>
    <w:unhideWhenUsed/>
    <w:rsid w:val="00D34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422B"/>
  </w:style>
  <w:style w:type="paragraph" w:styleId="ad">
    <w:name w:val="footer"/>
    <w:basedOn w:val="a"/>
    <w:link w:val="ae"/>
    <w:uiPriority w:val="99"/>
    <w:unhideWhenUsed/>
    <w:rsid w:val="00D34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422B"/>
  </w:style>
  <w:style w:type="paragraph" w:customStyle="1" w:styleId="af">
    <w:name w:val="Стиль"/>
    <w:rsid w:val="00085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hyperlink" Target="http://www.methopedia.eu/de/collection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hyperlink" Target="https://ru.wikipedia.org/wiki/&#1048;&#1085;&#1090;&#1077;&#1088;&#1072;&#1082;&#1090;&#1080;&#1074;&#1085;&#1099;&#1077;_&#1087;&#1086;&#1076;&#1093;&#1086;&#1076;&#1099;" TargetMode="External"/><Relationship Id="rId10" Type="http://schemas.openxmlformats.org/officeDocument/2006/relationships/diagramData" Target="diagrams/data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70502E-39A1-439B-8CCA-317E367B1E0D}" type="doc">
      <dgm:prSet loTypeId="urn:microsoft.com/office/officeart/2005/8/layout/list1" loCatId="list" qsTypeId="urn:microsoft.com/office/officeart/2005/8/quickstyle/simple3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1050E1FB-69A5-4434-B9DD-0DCDB389A424}">
      <dgm:prSet phldrT="[Текст]" custT="1"/>
      <dgm:spPr>
        <a:xfrm>
          <a:off x="312257" y="2057413"/>
          <a:ext cx="4371610" cy="29520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смыслотворчества</a:t>
          </a:r>
        </a:p>
      </dgm:t>
    </dgm:pt>
    <dgm:pt modelId="{72D426D1-2102-4C58-BEE6-3D251947F36E}" type="parTrans" cxnId="{99377044-182F-469B-B452-209907966FD0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BEDF137D-924C-425D-A304-B231635D45A8}" type="sibTrans" cxnId="{99377044-182F-469B-B452-209907966FD0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B39A3267-DA60-4491-8436-4B6A49C41855}">
      <dgm:prSet phldrT="[Текст]" custT="1"/>
      <dgm:spPr>
        <a:xfrm>
          <a:off x="312257" y="3125263"/>
          <a:ext cx="4371610" cy="29520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рефлексивной деятельности</a:t>
          </a:r>
        </a:p>
      </dgm:t>
    </dgm:pt>
    <dgm:pt modelId="{F6D2643C-2E92-4023-837E-7522FDA998D2}" type="parTrans" cxnId="{FA9FCB5C-190A-4E59-AC32-C4359415262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C3946707-88CC-435E-94FE-2F751FE12526}" type="sibTrans" cxnId="{FA9FCB5C-190A-4E59-AC32-C4359415262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6744D159-FAE7-47C3-9532-367685BA41A2}">
      <dgm:prSet custT="1"/>
      <dgm:spPr>
        <a:xfrm>
          <a:off x="302531" y="1002535"/>
          <a:ext cx="4371610" cy="29520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обмена деятельностями</a:t>
          </a:r>
        </a:p>
      </dgm:t>
    </dgm:pt>
    <dgm:pt modelId="{B74D4547-C5C4-44D2-80F0-04B8CAFFBF9C}" type="parTrans" cxnId="{B5583EB1-CE2E-4994-B495-EFA7298D0DDB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F4F7A11-754C-4D42-9D62-119D223F02A7}" type="sibTrans" cxnId="{B5583EB1-CE2E-4994-B495-EFA7298D0DDB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011792B0-DE50-4286-8281-38C4054D3F15}">
      <dgm:prSet custT="1"/>
      <dgm:spPr>
        <a:xfrm>
          <a:off x="312257" y="9044"/>
          <a:ext cx="4371610" cy="39686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создания благоприятной атмосферы создания коммуникации</a:t>
          </a:r>
        </a:p>
      </dgm:t>
    </dgm:pt>
    <dgm:pt modelId="{B5B7B561-3B10-4563-9670-C6B909A7DA6A}" type="parTrans" cxnId="{FE5D028E-2F1E-41E6-BC50-D901CC07BFC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112C8F01-FA83-4ADB-9F52-5AB600FEE747}" type="sibTrans" cxnId="{FE5D028E-2F1E-41E6-BC50-D901CC07BFC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A51B8ADA-C09D-4EF7-80A0-A9A1C9630608}">
      <dgm:prSet custT="1"/>
      <dgm:spPr>
        <a:xfrm>
          <a:off x="0" y="258313"/>
          <a:ext cx="6245158" cy="677250"/>
        </a:xfr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ru-RU" sz="1400" b="0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«Аллитерация имени» , «Заверши фразу», «Комплимент», «Подари цветок», «Прогноз погоды», </a:t>
          </a:r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«Карусель»</a:t>
          </a:r>
        </a:p>
      </dgm:t>
    </dgm:pt>
    <dgm:pt modelId="{3BE8AFEF-ECBA-467C-A2AA-682E16EA4274}" type="parTrans" cxnId="{D9874D98-AB59-4C3C-AC9E-B887A66EC45D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D427ACB-0365-4C01-85AB-D457416CCC76}" type="sibTrans" cxnId="{D9874D98-AB59-4C3C-AC9E-B887A66EC45D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235E5A9-89A4-4B01-8C15-EAF29720F200}">
      <dgm:prSet custT="1"/>
      <dgm:spPr>
        <a:xfrm>
          <a:off x="0" y="1147019"/>
          <a:ext cx="6245158" cy="866250"/>
        </a:xfr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ru-RU" sz="1400" b="0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«Мастерская будущего», «Интервью», «1*2*4», «Круглый стол», </a:t>
          </a:r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 «Мозговой штурм», «Мозаика» (ажурная пила), «Дерево решений», «Прогулка по классу», «Охота за автографом», «Аквариум»</a:t>
          </a:r>
        </a:p>
      </dgm:t>
    </dgm:pt>
    <dgm:pt modelId="{C1823A23-716B-4CC6-A2AC-B3A588E52F5F}" type="parTrans" cxnId="{7AAFB6D3-E55D-4AB8-9EC4-2693546F1EE3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4D655BC-2617-492F-B72D-BFAD6635B2F6}" type="sibTrans" cxnId="{7AAFB6D3-E55D-4AB8-9EC4-2693546F1EE3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5F652AAC-F79F-4DF9-97D4-753A471829B5}">
      <dgm:prSet custT="1"/>
      <dgm:spPr>
        <a:xfrm>
          <a:off x="0" y="2205013"/>
          <a:ext cx="6245158" cy="866250"/>
        </a:xfr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ru-RU" sz="1400" b="0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«Ассоциации», «Алфавит» , «Минута говорения», «Аллитерация понятия»,«Четыре угла», «Выбор», «Дюжина вопросов», «Смена собеседника»</a:t>
          </a:r>
          <a:endParaRPr lang="ru-RU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30D16890-5F58-4029-8D69-14A21ABB64D7}" type="parTrans" cxnId="{E5A4C616-4E01-48D1-9B10-7FEBB036BDD7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5A4EDB57-868B-46B6-A8EA-17EE2BE20A17}" type="sibTrans" cxnId="{E5A4C616-4E01-48D1-9B10-7FEBB036BDD7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C912BCF0-0E1F-449F-9AEE-6881AD138933}">
      <dgm:prSet custT="1"/>
      <dgm:spPr>
        <a:xfrm>
          <a:off x="0" y="3272863"/>
          <a:ext cx="6245158" cy="677250"/>
        </a:xfr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ru-RU" sz="1400" b="0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«Рефлексивный круг», «Мини-сочинение», «Зарядка», «Цепочка пожеланий», «Заверши фразу», </a:t>
          </a:r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«Письменный разговор»</a:t>
          </a:r>
        </a:p>
      </dgm:t>
    </dgm:pt>
    <dgm:pt modelId="{E95945C5-0AE8-4254-BCEC-16C267F5EFF7}" type="parTrans" cxnId="{26463479-947D-4187-B62C-37FD6BCFA97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809B8E2B-5925-4493-A4C8-C294F9B96D71}" type="sibTrans" cxnId="{26463479-947D-4187-B62C-37FD6BCFA97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BFABD763-750E-4437-ACD4-545F128FC535}" type="pres">
      <dgm:prSet presAssocID="{DC70502E-39A1-439B-8CCA-317E367B1E0D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C266AAD-E18A-4E98-BC6C-789BE4A5F4A7}" type="pres">
      <dgm:prSet presAssocID="{011792B0-DE50-4286-8281-38C4054D3F15}" presName="parentLin" presStyleCnt="0"/>
      <dgm:spPr/>
      <dgm:t>
        <a:bodyPr/>
        <a:lstStyle/>
        <a:p>
          <a:endParaRPr lang="ru-RU"/>
        </a:p>
      </dgm:t>
    </dgm:pt>
    <dgm:pt modelId="{132E466E-DB15-49B8-8F8E-41AF937A1BC7}" type="pres">
      <dgm:prSet presAssocID="{011792B0-DE50-4286-8281-38C4054D3F15}" presName="parentLeftMargin" presStyleLbl="node1" presStyleIdx="0" presStyleCnt="4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14907B8-D408-4F25-BEF8-C5C075EAD8D6}" type="pres">
      <dgm:prSet presAssocID="{011792B0-DE50-4286-8281-38C4054D3F15}" presName="parentText" presStyleLbl="node1" presStyleIdx="0" presStyleCnt="4" custScaleY="13444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05BA7B9-BC58-459F-BF97-C54001D95548}" type="pres">
      <dgm:prSet presAssocID="{011792B0-DE50-4286-8281-38C4054D3F15}" presName="negativeSpace" presStyleCnt="0"/>
      <dgm:spPr/>
      <dgm:t>
        <a:bodyPr/>
        <a:lstStyle/>
        <a:p>
          <a:endParaRPr lang="ru-RU"/>
        </a:p>
      </dgm:t>
    </dgm:pt>
    <dgm:pt modelId="{48716DD8-168D-4246-902C-8B2D781D0247}" type="pres">
      <dgm:prSet presAssocID="{011792B0-DE50-4286-8281-38C4054D3F15}" presName="childText" presStyleLbl="conFgAcc1" presStyleIdx="0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87B7BAD-4B71-49CB-A476-65117F5C80A2}" type="pres">
      <dgm:prSet presAssocID="{112C8F01-FA83-4ADB-9F52-5AB600FEE747}" presName="spaceBetweenRectangles" presStyleCnt="0"/>
      <dgm:spPr/>
      <dgm:t>
        <a:bodyPr/>
        <a:lstStyle/>
        <a:p>
          <a:endParaRPr lang="ru-RU"/>
        </a:p>
      </dgm:t>
    </dgm:pt>
    <dgm:pt modelId="{9384577B-B374-4059-BF04-864122B7959B}" type="pres">
      <dgm:prSet presAssocID="{6744D159-FAE7-47C3-9532-367685BA41A2}" presName="parentLin" presStyleCnt="0"/>
      <dgm:spPr/>
      <dgm:t>
        <a:bodyPr/>
        <a:lstStyle/>
        <a:p>
          <a:endParaRPr lang="ru-RU"/>
        </a:p>
      </dgm:t>
    </dgm:pt>
    <dgm:pt modelId="{A6E09BB0-30EC-44F9-BE47-72D37E8C27B7}" type="pres">
      <dgm:prSet presAssocID="{6744D159-FAE7-47C3-9532-367685BA41A2}" presName="parentLeftMargin" presStyleLbl="node1" presStyleIdx="0" presStyleCnt="4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00C1F5F-3BB1-44EA-9681-83A33B81837D}" type="pres">
      <dgm:prSet presAssocID="{6744D159-FAE7-47C3-9532-367685BA41A2}" presName="parentText" presStyleLbl="node1" presStyleIdx="1" presStyleCnt="4" custLinFactNeighborX="-3115" custLinFactNeighborY="439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3E8F80-E0CC-43B8-BDA1-628E6D74AB7B}" type="pres">
      <dgm:prSet presAssocID="{6744D159-FAE7-47C3-9532-367685BA41A2}" presName="negativeSpace" presStyleCnt="0"/>
      <dgm:spPr/>
      <dgm:t>
        <a:bodyPr/>
        <a:lstStyle/>
        <a:p>
          <a:endParaRPr lang="ru-RU"/>
        </a:p>
      </dgm:t>
    </dgm:pt>
    <dgm:pt modelId="{9F2332F0-6C39-40BC-A2F5-0621957DEF4F}" type="pres">
      <dgm:prSet presAssocID="{6744D159-FAE7-47C3-9532-367685BA41A2}" presName="childText" presStyleLbl="conFgAcc1" presStyleIdx="1" presStyleCnt="4" custLinFactNeighborY="18252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C7B80560-B62D-4CAE-9A83-C98CA6BD8DDE}" type="pres">
      <dgm:prSet presAssocID="{EF4F7A11-754C-4D42-9D62-119D223F02A7}" presName="spaceBetweenRectangles" presStyleCnt="0"/>
      <dgm:spPr/>
      <dgm:t>
        <a:bodyPr/>
        <a:lstStyle/>
        <a:p>
          <a:endParaRPr lang="ru-RU"/>
        </a:p>
      </dgm:t>
    </dgm:pt>
    <dgm:pt modelId="{7DB70B08-1B04-418D-A63F-E55561040A73}" type="pres">
      <dgm:prSet presAssocID="{1050E1FB-69A5-4434-B9DD-0DCDB389A424}" presName="parentLin" presStyleCnt="0"/>
      <dgm:spPr/>
      <dgm:t>
        <a:bodyPr/>
        <a:lstStyle/>
        <a:p>
          <a:endParaRPr lang="ru-RU"/>
        </a:p>
      </dgm:t>
    </dgm:pt>
    <dgm:pt modelId="{3CE91098-F9C6-4172-953A-F98665CD74BB}" type="pres">
      <dgm:prSet presAssocID="{1050E1FB-69A5-4434-B9DD-0DCDB389A424}" presName="parentLeftMargin" presStyleLbl="node1" presStyleIdx="1" presStyleCnt="4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51059E2-B979-442C-B489-F575E527592E}" type="pres">
      <dgm:prSet presAssocID="{1050E1FB-69A5-4434-B9DD-0DCDB389A424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6266E8-DC1B-4958-9A0F-1B4D10764121}" type="pres">
      <dgm:prSet presAssocID="{1050E1FB-69A5-4434-B9DD-0DCDB389A424}" presName="negativeSpace" presStyleCnt="0"/>
      <dgm:spPr/>
      <dgm:t>
        <a:bodyPr/>
        <a:lstStyle/>
        <a:p>
          <a:endParaRPr lang="ru-RU"/>
        </a:p>
      </dgm:t>
    </dgm:pt>
    <dgm:pt modelId="{665DCBCB-4B1E-4BF7-A20C-D4751D7F9EC8}" type="pres">
      <dgm:prSet presAssocID="{1050E1FB-69A5-4434-B9DD-0DCDB389A424}" presName="childText" presStyleLbl="conFgAcc1" presStyleIdx="2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95EF3B5F-492C-4D0C-9172-CE26741FA359}" type="pres">
      <dgm:prSet presAssocID="{BEDF137D-924C-425D-A304-B231635D45A8}" presName="spaceBetweenRectangles" presStyleCnt="0"/>
      <dgm:spPr/>
      <dgm:t>
        <a:bodyPr/>
        <a:lstStyle/>
        <a:p>
          <a:endParaRPr lang="ru-RU"/>
        </a:p>
      </dgm:t>
    </dgm:pt>
    <dgm:pt modelId="{0A4361F8-7D3B-41DD-A56D-493BA418D488}" type="pres">
      <dgm:prSet presAssocID="{B39A3267-DA60-4491-8436-4B6A49C41855}" presName="parentLin" presStyleCnt="0"/>
      <dgm:spPr/>
      <dgm:t>
        <a:bodyPr/>
        <a:lstStyle/>
        <a:p>
          <a:endParaRPr lang="ru-RU"/>
        </a:p>
      </dgm:t>
    </dgm:pt>
    <dgm:pt modelId="{4D90183D-E697-4B6D-863E-7A53B7F7E0EF}" type="pres">
      <dgm:prSet presAssocID="{B39A3267-DA60-4491-8436-4B6A49C41855}" presName="parentLeftMargin" presStyleLbl="node1" presStyleIdx="2" presStyleCnt="4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FC058E0-61B7-410E-B60A-063F9888C5B5}" type="pres">
      <dgm:prSet presAssocID="{B39A3267-DA60-4491-8436-4B6A49C41855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6410E8-370C-42B5-AA17-8DEE151360A0}" type="pres">
      <dgm:prSet presAssocID="{B39A3267-DA60-4491-8436-4B6A49C41855}" presName="negativeSpace" presStyleCnt="0"/>
      <dgm:spPr/>
      <dgm:t>
        <a:bodyPr/>
        <a:lstStyle/>
        <a:p>
          <a:endParaRPr lang="ru-RU"/>
        </a:p>
      </dgm:t>
    </dgm:pt>
    <dgm:pt modelId="{DCABCC47-A1D2-438A-B6EA-38CE64EB7D42}" type="pres">
      <dgm:prSet presAssocID="{B39A3267-DA60-4491-8436-4B6A49C41855}" presName="childText" presStyleLbl="conFgAcc1" presStyleIdx="3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0814F2D9-C9B3-45FE-8B56-FD3937F9EA94}" type="presOf" srcId="{DC70502E-39A1-439B-8CCA-317E367B1E0D}" destId="{BFABD763-750E-4437-ACD4-545F128FC535}" srcOrd="0" destOrd="0" presId="urn:microsoft.com/office/officeart/2005/8/layout/list1"/>
    <dgm:cxn modelId="{5EEAE2B1-8502-447F-8AE0-1AF02F7C1CCA}" type="presOf" srcId="{5F652AAC-F79F-4DF9-97D4-753A471829B5}" destId="{665DCBCB-4B1E-4BF7-A20C-D4751D7F9EC8}" srcOrd="0" destOrd="0" presId="urn:microsoft.com/office/officeart/2005/8/layout/list1"/>
    <dgm:cxn modelId="{78972559-7EFC-461D-87CE-FED989E67750}" type="presOf" srcId="{A51B8ADA-C09D-4EF7-80A0-A9A1C9630608}" destId="{48716DD8-168D-4246-902C-8B2D781D0247}" srcOrd="0" destOrd="0" presId="urn:microsoft.com/office/officeart/2005/8/layout/list1"/>
    <dgm:cxn modelId="{99377044-182F-469B-B452-209907966FD0}" srcId="{DC70502E-39A1-439B-8CCA-317E367B1E0D}" destId="{1050E1FB-69A5-4434-B9DD-0DCDB389A424}" srcOrd="2" destOrd="0" parTransId="{72D426D1-2102-4C58-BEE6-3D251947F36E}" sibTransId="{BEDF137D-924C-425D-A304-B231635D45A8}"/>
    <dgm:cxn modelId="{1E2140AD-5153-4D5D-93B7-27FC367C8F62}" type="presOf" srcId="{6744D159-FAE7-47C3-9532-367685BA41A2}" destId="{A6E09BB0-30EC-44F9-BE47-72D37E8C27B7}" srcOrd="0" destOrd="0" presId="urn:microsoft.com/office/officeart/2005/8/layout/list1"/>
    <dgm:cxn modelId="{FA9FCB5C-190A-4E59-AC32-C4359415262C}" srcId="{DC70502E-39A1-439B-8CCA-317E367B1E0D}" destId="{B39A3267-DA60-4491-8436-4B6A49C41855}" srcOrd="3" destOrd="0" parTransId="{F6D2643C-2E92-4023-837E-7522FDA998D2}" sibTransId="{C3946707-88CC-435E-94FE-2F751FE12526}"/>
    <dgm:cxn modelId="{F45834BD-E09E-490A-86B7-ED308D7B730F}" type="presOf" srcId="{C912BCF0-0E1F-449F-9AEE-6881AD138933}" destId="{DCABCC47-A1D2-438A-B6EA-38CE64EB7D42}" srcOrd="0" destOrd="0" presId="urn:microsoft.com/office/officeart/2005/8/layout/list1"/>
    <dgm:cxn modelId="{26463479-947D-4187-B62C-37FD6BCFA976}" srcId="{B39A3267-DA60-4491-8436-4B6A49C41855}" destId="{C912BCF0-0E1F-449F-9AEE-6881AD138933}" srcOrd="0" destOrd="0" parTransId="{E95945C5-0AE8-4254-BCEC-16C267F5EFF7}" sibTransId="{809B8E2B-5925-4493-A4C8-C294F9B96D71}"/>
    <dgm:cxn modelId="{E5A4C616-4E01-48D1-9B10-7FEBB036BDD7}" srcId="{1050E1FB-69A5-4434-B9DD-0DCDB389A424}" destId="{5F652AAC-F79F-4DF9-97D4-753A471829B5}" srcOrd="0" destOrd="0" parTransId="{30D16890-5F58-4029-8D69-14A21ABB64D7}" sibTransId="{5A4EDB57-868B-46B6-A8EA-17EE2BE20A17}"/>
    <dgm:cxn modelId="{7AAFB6D3-E55D-4AB8-9EC4-2693546F1EE3}" srcId="{6744D159-FAE7-47C3-9532-367685BA41A2}" destId="{E235E5A9-89A4-4B01-8C15-EAF29720F200}" srcOrd="0" destOrd="0" parTransId="{C1823A23-716B-4CC6-A2AC-B3A588E52F5F}" sibTransId="{D4D655BC-2617-492F-B72D-BFAD6635B2F6}"/>
    <dgm:cxn modelId="{A0EB1D95-2B8F-4502-A83A-545BD68B81B0}" type="presOf" srcId="{6744D159-FAE7-47C3-9532-367685BA41A2}" destId="{D00C1F5F-3BB1-44EA-9681-83A33B81837D}" srcOrd="1" destOrd="0" presId="urn:microsoft.com/office/officeart/2005/8/layout/list1"/>
    <dgm:cxn modelId="{1AE190F4-1EBD-4FA1-B52B-CDEF93776994}" type="presOf" srcId="{011792B0-DE50-4286-8281-38C4054D3F15}" destId="{714907B8-D408-4F25-BEF8-C5C075EAD8D6}" srcOrd="1" destOrd="0" presId="urn:microsoft.com/office/officeart/2005/8/layout/list1"/>
    <dgm:cxn modelId="{5FE242E8-BFC6-4B70-9040-B73F9481E80E}" type="presOf" srcId="{E235E5A9-89A4-4B01-8C15-EAF29720F200}" destId="{9F2332F0-6C39-40BC-A2F5-0621957DEF4F}" srcOrd="0" destOrd="0" presId="urn:microsoft.com/office/officeart/2005/8/layout/list1"/>
    <dgm:cxn modelId="{02FE9A81-3DE2-47A3-9740-529E0E498BC9}" type="presOf" srcId="{011792B0-DE50-4286-8281-38C4054D3F15}" destId="{132E466E-DB15-49B8-8F8E-41AF937A1BC7}" srcOrd="0" destOrd="0" presId="urn:microsoft.com/office/officeart/2005/8/layout/list1"/>
    <dgm:cxn modelId="{B5583EB1-CE2E-4994-B495-EFA7298D0DDB}" srcId="{DC70502E-39A1-439B-8CCA-317E367B1E0D}" destId="{6744D159-FAE7-47C3-9532-367685BA41A2}" srcOrd="1" destOrd="0" parTransId="{B74D4547-C5C4-44D2-80F0-04B8CAFFBF9C}" sibTransId="{EF4F7A11-754C-4D42-9D62-119D223F02A7}"/>
    <dgm:cxn modelId="{FE5D028E-2F1E-41E6-BC50-D901CC07BFC9}" srcId="{DC70502E-39A1-439B-8CCA-317E367B1E0D}" destId="{011792B0-DE50-4286-8281-38C4054D3F15}" srcOrd="0" destOrd="0" parTransId="{B5B7B561-3B10-4563-9670-C6B909A7DA6A}" sibTransId="{112C8F01-FA83-4ADB-9F52-5AB600FEE747}"/>
    <dgm:cxn modelId="{D9874D98-AB59-4C3C-AC9E-B887A66EC45D}" srcId="{011792B0-DE50-4286-8281-38C4054D3F15}" destId="{A51B8ADA-C09D-4EF7-80A0-A9A1C9630608}" srcOrd="0" destOrd="0" parTransId="{3BE8AFEF-ECBA-467C-A2AA-682E16EA4274}" sibTransId="{ED427ACB-0365-4C01-85AB-D457416CCC76}"/>
    <dgm:cxn modelId="{54D6EAAD-E661-4CF6-9F24-DA69904E277D}" type="presOf" srcId="{B39A3267-DA60-4491-8436-4B6A49C41855}" destId="{7FC058E0-61B7-410E-B60A-063F9888C5B5}" srcOrd="1" destOrd="0" presId="urn:microsoft.com/office/officeart/2005/8/layout/list1"/>
    <dgm:cxn modelId="{14488E66-C6F9-4BF4-B81C-83E8C6A6DF5A}" type="presOf" srcId="{1050E1FB-69A5-4434-B9DD-0DCDB389A424}" destId="{A51059E2-B979-442C-B489-F575E527592E}" srcOrd="1" destOrd="0" presId="urn:microsoft.com/office/officeart/2005/8/layout/list1"/>
    <dgm:cxn modelId="{BD7750D7-A773-4F5F-92E7-DBA374D227EF}" type="presOf" srcId="{B39A3267-DA60-4491-8436-4B6A49C41855}" destId="{4D90183D-E697-4B6D-863E-7A53B7F7E0EF}" srcOrd="0" destOrd="0" presId="urn:microsoft.com/office/officeart/2005/8/layout/list1"/>
    <dgm:cxn modelId="{9137DB23-EFDF-45BA-9ED5-810469FBBE79}" type="presOf" srcId="{1050E1FB-69A5-4434-B9DD-0DCDB389A424}" destId="{3CE91098-F9C6-4172-953A-F98665CD74BB}" srcOrd="0" destOrd="0" presId="urn:microsoft.com/office/officeart/2005/8/layout/list1"/>
    <dgm:cxn modelId="{05DF03C1-40D7-4DFB-A962-7856A7E06168}" type="presParOf" srcId="{BFABD763-750E-4437-ACD4-545F128FC535}" destId="{DC266AAD-E18A-4E98-BC6C-789BE4A5F4A7}" srcOrd="0" destOrd="0" presId="urn:microsoft.com/office/officeart/2005/8/layout/list1"/>
    <dgm:cxn modelId="{7BDFAE7D-3535-4BBE-AA62-BBBF645F6E63}" type="presParOf" srcId="{DC266AAD-E18A-4E98-BC6C-789BE4A5F4A7}" destId="{132E466E-DB15-49B8-8F8E-41AF937A1BC7}" srcOrd="0" destOrd="0" presId="urn:microsoft.com/office/officeart/2005/8/layout/list1"/>
    <dgm:cxn modelId="{B6D832FC-18CA-49B4-819F-A267A289F08C}" type="presParOf" srcId="{DC266AAD-E18A-4E98-BC6C-789BE4A5F4A7}" destId="{714907B8-D408-4F25-BEF8-C5C075EAD8D6}" srcOrd="1" destOrd="0" presId="urn:microsoft.com/office/officeart/2005/8/layout/list1"/>
    <dgm:cxn modelId="{ED2B552D-CD1A-403E-9F15-D9A369DEE617}" type="presParOf" srcId="{BFABD763-750E-4437-ACD4-545F128FC535}" destId="{E05BA7B9-BC58-459F-BF97-C54001D95548}" srcOrd="1" destOrd="0" presId="urn:microsoft.com/office/officeart/2005/8/layout/list1"/>
    <dgm:cxn modelId="{107C766B-3777-4F52-B691-87A1CF4717EC}" type="presParOf" srcId="{BFABD763-750E-4437-ACD4-545F128FC535}" destId="{48716DD8-168D-4246-902C-8B2D781D0247}" srcOrd="2" destOrd="0" presId="urn:microsoft.com/office/officeart/2005/8/layout/list1"/>
    <dgm:cxn modelId="{30DA651C-ADB9-4CDA-A100-F86FE106EE3B}" type="presParOf" srcId="{BFABD763-750E-4437-ACD4-545F128FC535}" destId="{287B7BAD-4B71-49CB-A476-65117F5C80A2}" srcOrd="3" destOrd="0" presId="urn:microsoft.com/office/officeart/2005/8/layout/list1"/>
    <dgm:cxn modelId="{BDF0E6EE-F925-47D5-BEC6-4EBE11F5DA54}" type="presParOf" srcId="{BFABD763-750E-4437-ACD4-545F128FC535}" destId="{9384577B-B374-4059-BF04-864122B7959B}" srcOrd="4" destOrd="0" presId="urn:microsoft.com/office/officeart/2005/8/layout/list1"/>
    <dgm:cxn modelId="{33BEBC6F-EF48-406C-B647-4FDED5F061D8}" type="presParOf" srcId="{9384577B-B374-4059-BF04-864122B7959B}" destId="{A6E09BB0-30EC-44F9-BE47-72D37E8C27B7}" srcOrd="0" destOrd="0" presId="urn:microsoft.com/office/officeart/2005/8/layout/list1"/>
    <dgm:cxn modelId="{D70D9F02-6674-4F4E-8C72-4800FEF3134A}" type="presParOf" srcId="{9384577B-B374-4059-BF04-864122B7959B}" destId="{D00C1F5F-3BB1-44EA-9681-83A33B81837D}" srcOrd="1" destOrd="0" presId="urn:microsoft.com/office/officeart/2005/8/layout/list1"/>
    <dgm:cxn modelId="{DE0CCA32-3F68-4260-B907-1CF0D668F211}" type="presParOf" srcId="{BFABD763-750E-4437-ACD4-545F128FC535}" destId="{C83E8F80-E0CC-43B8-BDA1-628E6D74AB7B}" srcOrd="5" destOrd="0" presId="urn:microsoft.com/office/officeart/2005/8/layout/list1"/>
    <dgm:cxn modelId="{33A60335-3C0B-4363-872B-6F35A4CF7836}" type="presParOf" srcId="{BFABD763-750E-4437-ACD4-545F128FC535}" destId="{9F2332F0-6C39-40BC-A2F5-0621957DEF4F}" srcOrd="6" destOrd="0" presId="urn:microsoft.com/office/officeart/2005/8/layout/list1"/>
    <dgm:cxn modelId="{84FD95BF-C16A-47E8-BD6D-F2FEC68BA285}" type="presParOf" srcId="{BFABD763-750E-4437-ACD4-545F128FC535}" destId="{C7B80560-B62D-4CAE-9A83-C98CA6BD8DDE}" srcOrd="7" destOrd="0" presId="urn:microsoft.com/office/officeart/2005/8/layout/list1"/>
    <dgm:cxn modelId="{1EEA0933-9114-4960-93C2-81F2FF6EC84C}" type="presParOf" srcId="{BFABD763-750E-4437-ACD4-545F128FC535}" destId="{7DB70B08-1B04-418D-A63F-E55561040A73}" srcOrd="8" destOrd="0" presId="urn:microsoft.com/office/officeart/2005/8/layout/list1"/>
    <dgm:cxn modelId="{8D1EAA4E-EECB-426E-B697-0329F38D75AB}" type="presParOf" srcId="{7DB70B08-1B04-418D-A63F-E55561040A73}" destId="{3CE91098-F9C6-4172-953A-F98665CD74BB}" srcOrd="0" destOrd="0" presId="urn:microsoft.com/office/officeart/2005/8/layout/list1"/>
    <dgm:cxn modelId="{7AB96655-BACC-49A5-BF9E-A16B13192EEF}" type="presParOf" srcId="{7DB70B08-1B04-418D-A63F-E55561040A73}" destId="{A51059E2-B979-442C-B489-F575E527592E}" srcOrd="1" destOrd="0" presId="urn:microsoft.com/office/officeart/2005/8/layout/list1"/>
    <dgm:cxn modelId="{0A941672-B20F-40E8-AA22-7A718C24F09E}" type="presParOf" srcId="{BFABD763-750E-4437-ACD4-545F128FC535}" destId="{916266E8-DC1B-4958-9A0F-1B4D10764121}" srcOrd="9" destOrd="0" presId="urn:microsoft.com/office/officeart/2005/8/layout/list1"/>
    <dgm:cxn modelId="{ECCE0E79-2A16-4309-B7D9-789DAF3AACC4}" type="presParOf" srcId="{BFABD763-750E-4437-ACD4-545F128FC535}" destId="{665DCBCB-4B1E-4BF7-A20C-D4751D7F9EC8}" srcOrd="10" destOrd="0" presId="urn:microsoft.com/office/officeart/2005/8/layout/list1"/>
    <dgm:cxn modelId="{034036A3-E0A2-40F7-BFB0-075AF0873151}" type="presParOf" srcId="{BFABD763-750E-4437-ACD4-545F128FC535}" destId="{95EF3B5F-492C-4D0C-9172-CE26741FA359}" srcOrd="11" destOrd="0" presId="urn:microsoft.com/office/officeart/2005/8/layout/list1"/>
    <dgm:cxn modelId="{68E42C74-50EF-4E2D-8E02-AB16A73D90F0}" type="presParOf" srcId="{BFABD763-750E-4437-ACD4-545F128FC535}" destId="{0A4361F8-7D3B-41DD-A56D-493BA418D488}" srcOrd="12" destOrd="0" presId="urn:microsoft.com/office/officeart/2005/8/layout/list1"/>
    <dgm:cxn modelId="{3E0B5670-D2F9-4184-9567-3EB79B766125}" type="presParOf" srcId="{0A4361F8-7D3B-41DD-A56D-493BA418D488}" destId="{4D90183D-E697-4B6D-863E-7A53B7F7E0EF}" srcOrd="0" destOrd="0" presId="urn:microsoft.com/office/officeart/2005/8/layout/list1"/>
    <dgm:cxn modelId="{EDFEDBA6-4466-4BEB-8BA2-98EDB1487D36}" type="presParOf" srcId="{0A4361F8-7D3B-41DD-A56D-493BA418D488}" destId="{7FC058E0-61B7-410E-B60A-063F9888C5B5}" srcOrd="1" destOrd="0" presId="urn:microsoft.com/office/officeart/2005/8/layout/list1"/>
    <dgm:cxn modelId="{AA7F8FBA-5F1F-4BC8-83ED-7016E4A52C16}" type="presParOf" srcId="{BFABD763-750E-4437-ACD4-545F128FC535}" destId="{C66410E8-370C-42B5-AA17-8DEE151360A0}" srcOrd="13" destOrd="0" presId="urn:microsoft.com/office/officeart/2005/8/layout/list1"/>
    <dgm:cxn modelId="{F15E09C8-A532-419F-8B2D-402B3050863D}" type="presParOf" srcId="{BFABD763-750E-4437-ACD4-545F128FC535}" destId="{DCABCC47-A1D2-438A-B6EA-38CE64EB7D42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716DD8-168D-4246-902C-8B2D781D0247}">
      <dsp:nvSpPr>
        <dsp:cNvPr id="0" name=""/>
        <dsp:cNvSpPr/>
      </dsp:nvSpPr>
      <dsp:spPr>
        <a:xfrm>
          <a:off x="0" y="258313"/>
          <a:ext cx="6245158" cy="677250"/>
        </a:xfrm>
        <a:prstGeom prst="rect">
          <a:avLst/>
        </a:prstGeo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4694" tIns="208280" rIns="484694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«Аллитерация имени» , «Заверши фразу», «Комплимент», «Подари цветок», «Прогноз погоды», </a:t>
          </a: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«Карусель»</a:t>
          </a:r>
        </a:p>
      </dsp:txBody>
      <dsp:txXfrm>
        <a:off x="0" y="258313"/>
        <a:ext cx="6245158" cy="677250"/>
      </dsp:txXfrm>
    </dsp:sp>
    <dsp:sp modelId="{714907B8-D408-4F25-BEF8-C5C075EAD8D6}">
      <dsp:nvSpPr>
        <dsp:cNvPr id="0" name=""/>
        <dsp:cNvSpPr/>
      </dsp:nvSpPr>
      <dsp:spPr>
        <a:xfrm>
          <a:off x="312257" y="9044"/>
          <a:ext cx="4371610" cy="396869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5236" tIns="0" rIns="165236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создания благоприятной атмосферы создания коммуникации</a:t>
          </a:r>
        </a:p>
      </dsp:txBody>
      <dsp:txXfrm>
        <a:off x="331631" y="28418"/>
        <a:ext cx="4332862" cy="358121"/>
      </dsp:txXfrm>
    </dsp:sp>
    <dsp:sp modelId="{9F2332F0-6C39-40BC-A2F5-0621957DEF4F}">
      <dsp:nvSpPr>
        <dsp:cNvPr id="0" name=""/>
        <dsp:cNvSpPr/>
      </dsp:nvSpPr>
      <dsp:spPr>
        <a:xfrm>
          <a:off x="0" y="1147019"/>
          <a:ext cx="6245158" cy="866250"/>
        </a:xfrm>
        <a:prstGeom prst="rect">
          <a:avLst/>
        </a:prstGeo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4694" tIns="208280" rIns="484694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«Мастерская будущего», «Интервью», «1*2*4», «Круглый стол», </a:t>
          </a: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 «Мозговой штурм», «Мозаика» (ажурная пила), «Дерево решений», «Прогулка по классу», «Охота за автографом», «Аквариум»</a:t>
          </a:r>
        </a:p>
      </dsp:txBody>
      <dsp:txXfrm>
        <a:off x="0" y="1147019"/>
        <a:ext cx="6245158" cy="866250"/>
      </dsp:txXfrm>
    </dsp:sp>
    <dsp:sp modelId="{D00C1F5F-3BB1-44EA-9681-83A33B81837D}">
      <dsp:nvSpPr>
        <dsp:cNvPr id="0" name=""/>
        <dsp:cNvSpPr/>
      </dsp:nvSpPr>
      <dsp:spPr>
        <a:xfrm>
          <a:off x="302531" y="1002535"/>
          <a:ext cx="4371610" cy="29520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5236" tIns="0" rIns="165236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обмена деятельностями</a:t>
          </a:r>
        </a:p>
      </dsp:txBody>
      <dsp:txXfrm>
        <a:off x="316941" y="1016945"/>
        <a:ext cx="4342790" cy="266380"/>
      </dsp:txXfrm>
    </dsp:sp>
    <dsp:sp modelId="{665DCBCB-4B1E-4BF7-A20C-D4751D7F9EC8}">
      <dsp:nvSpPr>
        <dsp:cNvPr id="0" name=""/>
        <dsp:cNvSpPr/>
      </dsp:nvSpPr>
      <dsp:spPr>
        <a:xfrm>
          <a:off x="0" y="2205013"/>
          <a:ext cx="6245158" cy="866250"/>
        </a:xfrm>
        <a:prstGeom prst="rect">
          <a:avLst/>
        </a:prstGeo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4694" tIns="208280" rIns="484694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«Ассоциации», «Алфавит» , «Минута говорения», «Аллитерация понятия»,«Четыре угла», «Выбор», «Дюжина вопросов», «Смена собеседника»</a:t>
          </a:r>
          <a:endParaRPr lang="ru-RU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0" y="2205013"/>
        <a:ext cx="6245158" cy="866250"/>
      </dsp:txXfrm>
    </dsp:sp>
    <dsp:sp modelId="{A51059E2-B979-442C-B489-F575E527592E}">
      <dsp:nvSpPr>
        <dsp:cNvPr id="0" name=""/>
        <dsp:cNvSpPr/>
      </dsp:nvSpPr>
      <dsp:spPr>
        <a:xfrm>
          <a:off x="312257" y="2057413"/>
          <a:ext cx="4371610" cy="29520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5236" tIns="0" rIns="165236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смыслотворчества</a:t>
          </a:r>
        </a:p>
      </dsp:txBody>
      <dsp:txXfrm>
        <a:off x="326667" y="2071823"/>
        <a:ext cx="4342790" cy="266380"/>
      </dsp:txXfrm>
    </dsp:sp>
    <dsp:sp modelId="{DCABCC47-A1D2-438A-B6EA-38CE64EB7D42}">
      <dsp:nvSpPr>
        <dsp:cNvPr id="0" name=""/>
        <dsp:cNvSpPr/>
      </dsp:nvSpPr>
      <dsp:spPr>
        <a:xfrm>
          <a:off x="0" y="3272863"/>
          <a:ext cx="6245158" cy="677250"/>
        </a:xfrm>
        <a:prstGeom prst="rect">
          <a:avLst/>
        </a:prstGeom>
        <a:solidFill>
          <a:srgbClr val="9BBB59">
            <a:alpha val="90000"/>
            <a:tint val="4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4694" tIns="208280" rIns="484694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«Рефлексивный круг», «Мини-сочинение», «Зарядка», «Цепочка пожеланий», «Заверши фразу», </a:t>
          </a: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«Письменный разговор»</a:t>
          </a:r>
        </a:p>
      </dsp:txBody>
      <dsp:txXfrm>
        <a:off x="0" y="3272863"/>
        <a:ext cx="6245158" cy="677250"/>
      </dsp:txXfrm>
    </dsp:sp>
    <dsp:sp modelId="{7FC058E0-61B7-410E-B60A-063F9888C5B5}">
      <dsp:nvSpPr>
        <dsp:cNvPr id="0" name=""/>
        <dsp:cNvSpPr/>
      </dsp:nvSpPr>
      <dsp:spPr>
        <a:xfrm>
          <a:off x="312257" y="3125263"/>
          <a:ext cx="4371610" cy="29520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5236" tIns="0" rIns="165236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Методы организации рефлексивной деятельности</a:t>
          </a:r>
        </a:p>
      </dsp:txBody>
      <dsp:txXfrm>
        <a:off x="326667" y="3139673"/>
        <a:ext cx="4342790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B6D4-1CC4-4D83-987A-DEBD83802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11</Pages>
  <Words>2368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Пышняк И.В.</cp:lastModifiedBy>
  <cp:revision>59</cp:revision>
  <dcterms:created xsi:type="dcterms:W3CDTF">2015-05-16T05:02:00Z</dcterms:created>
  <dcterms:modified xsi:type="dcterms:W3CDTF">2017-02-03T06:40:00Z</dcterms:modified>
</cp:coreProperties>
</file>