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508" w:rsidRDefault="007A6508" w:rsidP="007A6508">
      <w:pPr>
        <w:pStyle w:val="2"/>
        <w:shd w:val="clear" w:color="auto" w:fill="FFFFFF"/>
        <w:spacing w:before="0"/>
        <w:jc w:val="center"/>
        <w:rPr>
          <w:rFonts w:ascii="Arial" w:hAnsi="Arial" w:cs="Arial"/>
          <w:color w:val="000000"/>
        </w:rPr>
      </w:pPr>
      <w:r>
        <w:rPr>
          <w:color w:val="00000A"/>
          <w:sz w:val="27"/>
          <w:szCs w:val="27"/>
        </w:rPr>
        <w:t xml:space="preserve">Тема урока: Первый закон термодинамики. Применение первого закона термодинамики к </w:t>
      </w:r>
      <w:proofErr w:type="spellStart"/>
      <w:r>
        <w:rPr>
          <w:color w:val="00000A"/>
          <w:sz w:val="27"/>
          <w:szCs w:val="27"/>
        </w:rPr>
        <w:t>изопроцессам</w:t>
      </w:r>
      <w:proofErr w:type="spellEnd"/>
    </w:p>
    <w:p w:rsidR="001C3E89" w:rsidRPr="005A60B1" w:rsidRDefault="001C3E89" w:rsidP="007A6508">
      <w:pPr>
        <w:pStyle w:val="a5"/>
        <w:shd w:val="clear" w:color="auto" w:fill="FFFFFF"/>
        <w:spacing w:before="0" w:beforeAutospacing="0" w:after="0" w:afterAutospacing="0"/>
        <w:rPr>
          <w:b/>
          <w:bCs/>
          <w:color w:val="000000"/>
        </w:rPr>
      </w:pP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b/>
          <w:bCs/>
          <w:color w:val="000000"/>
        </w:rPr>
        <w:t>Цель</w:t>
      </w:r>
      <w:r>
        <w:rPr>
          <w:color w:val="000000"/>
        </w:rPr>
        <w:t xml:space="preserve">: ввести первый закон термодинамики как закон сохранения энергии термодинамической системы, раскрыть его физическое содержание при рассмотрении </w:t>
      </w:r>
      <w:proofErr w:type="spellStart"/>
      <w:r>
        <w:rPr>
          <w:color w:val="000000"/>
        </w:rPr>
        <w:t>изопроцессов</w:t>
      </w:r>
      <w:proofErr w:type="spellEnd"/>
      <w:r>
        <w:rPr>
          <w:color w:val="000000"/>
        </w:rPr>
        <w:t>, сформировать умения использовать первый закон термодинамики для описания газовых процессов.</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b/>
          <w:bCs/>
          <w:color w:val="000000"/>
        </w:rPr>
        <w:t>Задачи:</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b/>
          <w:bCs/>
          <w:i/>
          <w:iCs/>
          <w:color w:val="000000"/>
          <w:u w:val="single"/>
        </w:rPr>
        <w:t>образовательные: </w:t>
      </w:r>
      <w:r>
        <w:rPr>
          <w:color w:val="000000"/>
        </w:rPr>
        <w:t>изучить первый закон термодинамики как закон сохранения энергии термодинамической системы, раскрыть его физическое содержание при рассмотрении конкретных процессов, ввести понятие об изотермическом, изобарном, изохорном, адиабатном процессе, сформировать умения использовать первый закон термодинамики для описания газовых процессов.</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b/>
          <w:bCs/>
          <w:i/>
          <w:iCs/>
          <w:color w:val="000000"/>
          <w:u w:val="single"/>
        </w:rPr>
        <w:t>развивающие:</w:t>
      </w:r>
      <w:r>
        <w:rPr>
          <w:color w:val="000000"/>
        </w:rPr>
        <w:t> развить навыки применения первого закона термодинамики при решении задач, научить составлять алгоритм решения задач, развить познавательного интерес.</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b/>
          <w:bCs/>
          <w:i/>
          <w:iCs/>
          <w:color w:val="000000"/>
          <w:u w:val="single"/>
        </w:rPr>
        <w:t>воспитывающие: </w:t>
      </w:r>
      <w:r>
        <w:rPr>
          <w:color w:val="000000"/>
        </w:rPr>
        <w:t>воспитывать мировоззрение учащихся на основе метода научного познания природы.</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b/>
          <w:bCs/>
          <w:color w:val="000000"/>
        </w:rPr>
        <w:t>Оборудование к уроку</w:t>
      </w:r>
      <w:r>
        <w:rPr>
          <w:color w:val="000000"/>
        </w:rPr>
        <w:t>:</w:t>
      </w:r>
      <w:r w:rsidR="00B31F0A">
        <w:rPr>
          <w:color w:val="000000"/>
        </w:rPr>
        <w:t xml:space="preserve"> мультимедийный проектор, экран</w:t>
      </w:r>
      <w:r>
        <w:rPr>
          <w:color w:val="000000"/>
        </w:rPr>
        <w:t>.</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b/>
          <w:bCs/>
          <w:color w:val="000000"/>
        </w:rPr>
        <w:t>Тип урока: </w:t>
      </w:r>
      <w:r>
        <w:rPr>
          <w:color w:val="000000"/>
        </w:rPr>
        <w:t>комбинированный</w:t>
      </w:r>
    </w:p>
    <w:p w:rsidR="007A6508" w:rsidRDefault="007A6508" w:rsidP="007A6508">
      <w:pPr>
        <w:pStyle w:val="a5"/>
        <w:shd w:val="clear" w:color="auto" w:fill="FFFFFF"/>
        <w:spacing w:before="0" w:beforeAutospacing="0" w:after="0" w:afterAutospacing="0"/>
        <w:rPr>
          <w:color w:val="000000"/>
        </w:rPr>
      </w:pPr>
      <w:r>
        <w:rPr>
          <w:b/>
          <w:bCs/>
          <w:color w:val="000000"/>
        </w:rPr>
        <w:t>Методы ведения урока: </w:t>
      </w:r>
      <w:r>
        <w:rPr>
          <w:color w:val="000000"/>
        </w:rPr>
        <w:t>письменный опрос</w:t>
      </w:r>
      <w:r w:rsidR="005A60B1">
        <w:rPr>
          <w:color w:val="000000"/>
        </w:rPr>
        <w:t xml:space="preserve">, беседа, </w:t>
      </w:r>
      <w:r>
        <w:rPr>
          <w:color w:val="000000"/>
        </w:rPr>
        <w:t>использование ИКТ.</w:t>
      </w:r>
    </w:p>
    <w:p w:rsidR="00DC751A" w:rsidRDefault="00DC751A" w:rsidP="007A6508">
      <w:pPr>
        <w:pStyle w:val="a5"/>
        <w:shd w:val="clear" w:color="auto" w:fill="FFFFFF"/>
        <w:spacing w:before="0" w:beforeAutospacing="0" w:after="0" w:afterAutospacing="0"/>
        <w:rPr>
          <w:rFonts w:ascii="Arial" w:hAnsi="Arial" w:cs="Arial"/>
          <w:color w:val="000000"/>
          <w:sz w:val="21"/>
          <w:szCs w:val="21"/>
        </w:rPr>
      </w:pP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b/>
          <w:bCs/>
          <w:color w:val="000000"/>
        </w:rPr>
        <w:t>План урока.</w:t>
      </w:r>
    </w:p>
    <w:tbl>
      <w:tblPr>
        <w:tblStyle w:val="a9"/>
        <w:tblW w:w="0" w:type="auto"/>
        <w:tblLook w:val="04A0" w:firstRow="1" w:lastRow="0" w:firstColumn="1" w:lastColumn="0" w:noHBand="0" w:noVBand="1"/>
      </w:tblPr>
      <w:tblGrid>
        <w:gridCol w:w="3369"/>
        <w:gridCol w:w="2126"/>
        <w:gridCol w:w="3827"/>
      </w:tblGrid>
      <w:tr w:rsidR="00042DBC" w:rsidTr="00DC751A">
        <w:tc>
          <w:tcPr>
            <w:tcW w:w="3369" w:type="dxa"/>
          </w:tcPr>
          <w:p w:rsidR="00042DBC" w:rsidRPr="00042DBC" w:rsidRDefault="00042DBC" w:rsidP="00DC751A">
            <w:pPr>
              <w:jc w:val="center"/>
              <w:rPr>
                <w:rFonts w:ascii="Times New Roman" w:hAnsi="Times New Roman" w:cs="Times New Roman"/>
                <w:sz w:val="24"/>
                <w:szCs w:val="24"/>
              </w:rPr>
            </w:pPr>
            <w:r w:rsidRPr="00042DBC">
              <w:rPr>
                <w:rFonts w:ascii="Times New Roman" w:hAnsi="Times New Roman" w:cs="Times New Roman"/>
                <w:color w:val="000000"/>
                <w:shd w:val="clear" w:color="auto" w:fill="FFFFFF"/>
              </w:rPr>
              <w:t>Этапы урока</w:t>
            </w:r>
          </w:p>
          <w:p w:rsidR="00042DBC" w:rsidRDefault="00042DBC" w:rsidP="007A6508">
            <w:pPr>
              <w:rPr>
                <w:color w:val="000000"/>
                <w:shd w:val="clear" w:color="auto" w:fill="FFFFFF"/>
              </w:rPr>
            </w:pPr>
          </w:p>
        </w:tc>
        <w:tc>
          <w:tcPr>
            <w:tcW w:w="2126" w:type="dxa"/>
          </w:tcPr>
          <w:p w:rsidR="00042DBC" w:rsidRDefault="00042DBC" w:rsidP="00042DBC">
            <w:pPr>
              <w:pStyle w:val="a5"/>
              <w:shd w:val="clear" w:color="auto" w:fill="FFFFFF"/>
              <w:spacing w:before="0" w:beforeAutospacing="0" w:after="0" w:afterAutospacing="0"/>
              <w:jc w:val="center"/>
              <w:rPr>
                <w:rFonts w:ascii="Arial" w:hAnsi="Arial" w:cs="Arial"/>
                <w:color w:val="000000"/>
                <w:sz w:val="21"/>
                <w:szCs w:val="21"/>
              </w:rPr>
            </w:pPr>
            <w:r>
              <w:rPr>
                <w:color w:val="000000"/>
              </w:rPr>
              <w:t>Время, мин.</w:t>
            </w:r>
          </w:p>
          <w:p w:rsidR="00042DBC" w:rsidRPr="00042DBC" w:rsidRDefault="00042DBC" w:rsidP="00042DBC">
            <w:pPr>
              <w:pStyle w:val="a5"/>
              <w:shd w:val="clear" w:color="auto" w:fill="FFFFFF"/>
              <w:spacing w:before="0" w:beforeAutospacing="0" w:after="0" w:afterAutospacing="0"/>
              <w:jc w:val="center"/>
              <w:rPr>
                <w:rFonts w:ascii="Arial" w:hAnsi="Arial" w:cs="Arial"/>
                <w:color w:val="000000"/>
                <w:sz w:val="21"/>
                <w:szCs w:val="21"/>
              </w:rPr>
            </w:pPr>
          </w:p>
        </w:tc>
        <w:tc>
          <w:tcPr>
            <w:tcW w:w="3827" w:type="dxa"/>
          </w:tcPr>
          <w:p w:rsidR="00042DBC" w:rsidRDefault="00042DBC" w:rsidP="00042DBC">
            <w:pPr>
              <w:pStyle w:val="a5"/>
              <w:shd w:val="clear" w:color="auto" w:fill="FFFFFF"/>
              <w:spacing w:before="0" w:beforeAutospacing="0" w:after="0" w:afterAutospacing="0"/>
              <w:jc w:val="center"/>
              <w:rPr>
                <w:color w:val="000000"/>
              </w:rPr>
            </w:pPr>
            <w:r>
              <w:rPr>
                <w:color w:val="000000"/>
              </w:rPr>
              <w:t>Приёмы и методы</w:t>
            </w:r>
          </w:p>
        </w:tc>
      </w:tr>
      <w:tr w:rsidR="00042DBC" w:rsidTr="00DC751A">
        <w:tc>
          <w:tcPr>
            <w:tcW w:w="3369" w:type="dxa"/>
          </w:tcPr>
          <w:p w:rsidR="00042DBC" w:rsidRPr="00DC751A" w:rsidRDefault="00042DBC" w:rsidP="00DC751A">
            <w:pPr>
              <w:pStyle w:val="a5"/>
              <w:shd w:val="clear" w:color="auto" w:fill="FFFFFF"/>
              <w:spacing w:before="0" w:beforeAutospacing="0" w:after="0" w:afterAutospacing="0"/>
              <w:rPr>
                <w:rFonts w:ascii="Arial" w:hAnsi="Arial" w:cs="Arial"/>
                <w:color w:val="000000"/>
                <w:sz w:val="21"/>
                <w:szCs w:val="21"/>
              </w:rPr>
            </w:pPr>
            <w:r>
              <w:rPr>
                <w:color w:val="000000"/>
              </w:rPr>
              <w:t>1. Организационный момент</w:t>
            </w:r>
          </w:p>
        </w:tc>
        <w:tc>
          <w:tcPr>
            <w:tcW w:w="2126" w:type="dxa"/>
          </w:tcPr>
          <w:p w:rsidR="00042DBC" w:rsidRPr="00DC751A" w:rsidRDefault="00042DBC" w:rsidP="00DC751A">
            <w:pPr>
              <w:pStyle w:val="a5"/>
              <w:shd w:val="clear" w:color="auto" w:fill="FFFFFF"/>
              <w:spacing w:before="0" w:beforeAutospacing="0" w:after="0" w:afterAutospacing="0"/>
              <w:jc w:val="center"/>
              <w:rPr>
                <w:rFonts w:ascii="Arial" w:hAnsi="Arial" w:cs="Arial"/>
                <w:color w:val="000000"/>
                <w:sz w:val="21"/>
                <w:szCs w:val="21"/>
              </w:rPr>
            </w:pPr>
            <w:r>
              <w:rPr>
                <w:color w:val="000000"/>
              </w:rPr>
              <w:t>1</w:t>
            </w:r>
          </w:p>
        </w:tc>
        <w:tc>
          <w:tcPr>
            <w:tcW w:w="3827" w:type="dxa"/>
          </w:tcPr>
          <w:p w:rsidR="00042DBC" w:rsidRDefault="00042DBC" w:rsidP="007A6508">
            <w:pPr>
              <w:rPr>
                <w:color w:val="000000"/>
                <w:shd w:val="clear" w:color="auto" w:fill="FFFFFF"/>
              </w:rPr>
            </w:pPr>
          </w:p>
        </w:tc>
      </w:tr>
      <w:tr w:rsidR="00042DBC" w:rsidTr="00DC751A">
        <w:tc>
          <w:tcPr>
            <w:tcW w:w="3369" w:type="dxa"/>
          </w:tcPr>
          <w:p w:rsidR="00042DBC" w:rsidRPr="00DC751A" w:rsidRDefault="00042DBC" w:rsidP="00DC751A">
            <w:pPr>
              <w:pStyle w:val="a5"/>
              <w:shd w:val="clear" w:color="auto" w:fill="FFFFFF"/>
              <w:spacing w:before="0" w:beforeAutospacing="0" w:after="0" w:afterAutospacing="0"/>
              <w:rPr>
                <w:rFonts w:ascii="Arial" w:hAnsi="Arial" w:cs="Arial"/>
                <w:color w:val="000000"/>
                <w:sz w:val="21"/>
                <w:szCs w:val="21"/>
              </w:rPr>
            </w:pPr>
            <w:r>
              <w:rPr>
                <w:color w:val="000000"/>
              </w:rPr>
              <w:t>2. Проверка знаний</w:t>
            </w:r>
          </w:p>
        </w:tc>
        <w:tc>
          <w:tcPr>
            <w:tcW w:w="2126" w:type="dxa"/>
          </w:tcPr>
          <w:p w:rsidR="00042DBC" w:rsidRPr="00DC751A" w:rsidRDefault="00042DBC" w:rsidP="00DC751A">
            <w:pPr>
              <w:pStyle w:val="a5"/>
              <w:shd w:val="clear" w:color="auto" w:fill="FFFFFF"/>
              <w:spacing w:before="0" w:beforeAutospacing="0" w:after="0" w:afterAutospacing="0"/>
              <w:jc w:val="center"/>
              <w:rPr>
                <w:rFonts w:ascii="Arial" w:hAnsi="Arial" w:cs="Arial"/>
                <w:color w:val="000000"/>
                <w:sz w:val="21"/>
                <w:szCs w:val="21"/>
              </w:rPr>
            </w:pPr>
            <w:r>
              <w:rPr>
                <w:color w:val="000000"/>
              </w:rPr>
              <w:t>1</w:t>
            </w:r>
            <w:r>
              <w:rPr>
                <w:color w:val="000000"/>
              </w:rPr>
              <w:t>0</w:t>
            </w:r>
          </w:p>
        </w:tc>
        <w:tc>
          <w:tcPr>
            <w:tcW w:w="3827" w:type="dxa"/>
          </w:tcPr>
          <w:p w:rsidR="00042DBC" w:rsidRPr="00DC751A" w:rsidRDefault="00DC751A" w:rsidP="00DC751A">
            <w:pPr>
              <w:pStyle w:val="a5"/>
              <w:shd w:val="clear" w:color="auto" w:fill="FFFFFF"/>
              <w:spacing w:before="0" w:beforeAutospacing="0" w:after="0" w:afterAutospacing="0"/>
              <w:rPr>
                <w:rFonts w:ascii="Arial" w:hAnsi="Arial" w:cs="Arial"/>
                <w:color w:val="000000"/>
                <w:sz w:val="21"/>
                <w:szCs w:val="21"/>
              </w:rPr>
            </w:pPr>
            <w:r>
              <w:rPr>
                <w:color w:val="000000"/>
              </w:rPr>
              <w:t>Письменный опрос</w:t>
            </w:r>
          </w:p>
        </w:tc>
      </w:tr>
      <w:tr w:rsidR="00042DBC" w:rsidTr="00DC751A">
        <w:tc>
          <w:tcPr>
            <w:tcW w:w="3369" w:type="dxa"/>
          </w:tcPr>
          <w:p w:rsidR="00042DBC" w:rsidRDefault="00042DBC" w:rsidP="00042DBC">
            <w:pPr>
              <w:pStyle w:val="a5"/>
              <w:shd w:val="clear" w:color="auto" w:fill="FFFFFF"/>
              <w:spacing w:before="0" w:beforeAutospacing="0" w:after="0" w:afterAutospacing="0"/>
              <w:rPr>
                <w:rFonts w:ascii="Arial" w:hAnsi="Arial" w:cs="Arial"/>
                <w:color w:val="000000"/>
                <w:sz w:val="21"/>
                <w:szCs w:val="21"/>
              </w:rPr>
            </w:pPr>
            <w:r>
              <w:rPr>
                <w:color w:val="000000"/>
              </w:rPr>
              <w:t>3. Изучение новой темы</w:t>
            </w:r>
          </w:p>
          <w:p w:rsidR="00042DBC" w:rsidRDefault="00042DBC" w:rsidP="007A6508">
            <w:pPr>
              <w:rPr>
                <w:color w:val="000000"/>
                <w:shd w:val="clear" w:color="auto" w:fill="FFFFFF"/>
              </w:rPr>
            </w:pPr>
          </w:p>
        </w:tc>
        <w:tc>
          <w:tcPr>
            <w:tcW w:w="2126" w:type="dxa"/>
          </w:tcPr>
          <w:p w:rsidR="00042DBC" w:rsidRDefault="00DC751A" w:rsidP="00042DBC">
            <w:pPr>
              <w:pStyle w:val="a5"/>
              <w:shd w:val="clear" w:color="auto" w:fill="FFFFFF"/>
              <w:spacing w:before="0" w:beforeAutospacing="0" w:after="0" w:afterAutospacing="0"/>
              <w:jc w:val="center"/>
              <w:rPr>
                <w:rFonts w:ascii="Arial" w:hAnsi="Arial" w:cs="Arial"/>
                <w:color w:val="000000"/>
                <w:sz w:val="21"/>
                <w:szCs w:val="21"/>
              </w:rPr>
            </w:pPr>
            <w:r>
              <w:rPr>
                <w:color w:val="000000"/>
              </w:rPr>
              <w:t>20</w:t>
            </w:r>
          </w:p>
          <w:p w:rsidR="00042DBC" w:rsidRDefault="00042DBC" w:rsidP="007A6508">
            <w:pPr>
              <w:rPr>
                <w:color w:val="000000"/>
                <w:shd w:val="clear" w:color="auto" w:fill="FFFFFF"/>
              </w:rPr>
            </w:pPr>
          </w:p>
        </w:tc>
        <w:tc>
          <w:tcPr>
            <w:tcW w:w="3827" w:type="dxa"/>
          </w:tcPr>
          <w:p w:rsidR="00042DBC" w:rsidRPr="00DC751A" w:rsidRDefault="00DC751A" w:rsidP="00DC751A">
            <w:pPr>
              <w:pStyle w:val="a5"/>
              <w:shd w:val="clear" w:color="auto" w:fill="FFFFFF"/>
              <w:spacing w:before="0" w:beforeAutospacing="0" w:after="0" w:afterAutospacing="0"/>
              <w:rPr>
                <w:rFonts w:ascii="Arial" w:hAnsi="Arial" w:cs="Arial"/>
                <w:color w:val="000000"/>
                <w:sz w:val="21"/>
                <w:szCs w:val="21"/>
              </w:rPr>
            </w:pPr>
            <w:r>
              <w:rPr>
                <w:color w:val="000000"/>
              </w:rPr>
              <w:t>Рассказ, демонстрации, записи в тетрадях, диалог</w:t>
            </w:r>
          </w:p>
        </w:tc>
      </w:tr>
      <w:tr w:rsidR="00042DBC" w:rsidTr="00DC751A">
        <w:tc>
          <w:tcPr>
            <w:tcW w:w="3369" w:type="dxa"/>
          </w:tcPr>
          <w:p w:rsidR="00042DBC" w:rsidRPr="00DC751A" w:rsidRDefault="00042DBC" w:rsidP="00DC751A">
            <w:pPr>
              <w:pStyle w:val="a5"/>
              <w:shd w:val="clear" w:color="auto" w:fill="FFFFFF"/>
              <w:spacing w:before="0" w:beforeAutospacing="0" w:after="0" w:afterAutospacing="0"/>
              <w:rPr>
                <w:rFonts w:ascii="Arial" w:hAnsi="Arial" w:cs="Arial"/>
                <w:color w:val="000000"/>
                <w:sz w:val="21"/>
                <w:szCs w:val="21"/>
              </w:rPr>
            </w:pPr>
            <w:r>
              <w:rPr>
                <w:color w:val="000000"/>
              </w:rPr>
              <w:t>4. Закрепление материала (Решение задач)</w:t>
            </w:r>
          </w:p>
        </w:tc>
        <w:tc>
          <w:tcPr>
            <w:tcW w:w="2126" w:type="dxa"/>
          </w:tcPr>
          <w:p w:rsidR="00042DBC" w:rsidRPr="00DC751A" w:rsidRDefault="00042DBC" w:rsidP="00DC751A">
            <w:pPr>
              <w:pStyle w:val="a5"/>
              <w:shd w:val="clear" w:color="auto" w:fill="FFFFFF"/>
              <w:spacing w:before="0" w:beforeAutospacing="0" w:after="0" w:afterAutospacing="0"/>
              <w:jc w:val="center"/>
              <w:rPr>
                <w:rFonts w:ascii="Arial" w:hAnsi="Arial" w:cs="Arial"/>
                <w:color w:val="000000"/>
                <w:sz w:val="21"/>
                <w:szCs w:val="21"/>
              </w:rPr>
            </w:pPr>
            <w:r>
              <w:rPr>
                <w:color w:val="000000"/>
              </w:rPr>
              <w:t>8</w:t>
            </w:r>
          </w:p>
        </w:tc>
        <w:tc>
          <w:tcPr>
            <w:tcW w:w="3827" w:type="dxa"/>
          </w:tcPr>
          <w:p w:rsidR="00DC751A" w:rsidRDefault="00DC751A" w:rsidP="00DC751A">
            <w:pPr>
              <w:pStyle w:val="a5"/>
              <w:shd w:val="clear" w:color="auto" w:fill="FFFFFF"/>
              <w:spacing w:before="0" w:beforeAutospacing="0" w:after="0" w:afterAutospacing="0"/>
              <w:rPr>
                <w:rFonts w:ascii="Arial" w:hAnsi="Arial" w:cs="Arial"/>
                <w:color w:val="000000"/>
                <w:sz w:val="21"/>
                <w:szCs w:val="21"/>
              </w:rPr>
            </w:pPr>
            <w:r>
              <w:rPr>
                <w:color w:val="000000"/>
              </w:rPr>
              <w:t>Решение задач, ответы на вопросы</w:t>
            </w:r>
          </w:p>
          <w:p w:rsidR="00042DBC" w:rsidRDefault="00042DBC" w:rsidP="007A6508">
            <w:pPr>
              <w:rPr>
                <w:color w:val="000000"/>
                <w:shd w:val="clear" w:color="auto" w:fill="FFFFFF"/>
              </w:rPr>
            </w:pPr>
          </w:p>
        </w:tc>
      </w:tr>
      <w:tr w:rsidR="00042DBC" w:rsidTr="00DC751A">
        <w:tc>
          <w:tcPr>
            <w:tcW w:w="3369" w:type="dxa"/>
          </w:tcPr>
          <w:p w:rsidR="00042DBC" w:rsidRDefault="00042DBC" w:rsidP="00042DBC">
            <w:pPr>
              <w:pStyle w:val="a5"/>
              <w:shd w:val="clear" w:color="auto" w:fill="FFFFFF"/>
              <w:spacing w:before="0" w:beforeAutospacing="0" w:after="0" w:afterAutospacing="0"/>
              <w:rPr>
                <w:rFonts w:ascii="Arial" w:hAnsi="Arial" w:cs="Arial"/>
                <w:color w:val="000000"/>
                <w:sz w:val="21"/>
                <w:szCs w:val="21"/>
              </w:rPr>
            </w:pPr>
            <w:r>
              <w:rPr>
                <w:color w:val="000000"/>
              </w:rPr>
              <w:t>5. Рефлексия</w:t>
            </w:r>
          </w:p>
          <w:p w:rsidR="00042DBC" w:rsidRDefault="00042DBC" w:rsidP="007A6508">
            <w:pPr>
              <w:rPr>
                <w:color w:val="000000"/>
                <w:shd w:val="clear" w:color="auto" w:fill="FFFFFF"/>
              </w:rPr>
            </w:pPr>
          </w:p>
        </w:tc>
        <w:tc>
          <w:tcPr>
            <w:tcW w:w="2126" w:type="dxa"/>
          </w:tcPr>
          <w:p w:rsidR="00042DBC" w:rsidRDefault="00042DBC" w:rsidP="00042DBC">
            <w:pPr>
              <w:pStyle w:val="a5"/>
              <w:shd w:val="clear" w:color="auto" w:fill="FFFFFF"/>
              <w:spacing w:before="0" w:beforeAutospacing="0" w:after="0" w:afterAutospacing="0"/>
              <w:jc w:val="center"/>
              <w:rPr>
                <w:rFonts w:ascii="Arial" w:hAnsi="Arial" w:cs="Arial"/>
                <w:color w:val="000000"/>
                <w:sz w:val="21"/>
                <w:szCs w:val="21"/>
              </w:rPr>
            </w:pPr>
            <w:r>
              <w:rPr>
                <w:color w:val="000000"/>
              </w:rPr>
              <w:t>5</w:t>
            </w:r>
          </w:p>
          <w:p w:rsidR="00042DBC" w:rsidRDefault="00042DBC" w:rsidP="007A6508">
            <w:pPr>
              <w:rPr>
                <w:color w:val="000000"/>
                <w:shd w:val="clear" w:color="auto" w:fill="FFFFFF"/>
              </w:rPr>
            </w:pPr>
          </w:p>
        </w:tc>
        <w:tc>
          <w:tcPr>
            <w:tcW w:w="3827" w:type="dxa"/>
          </w:tcPr>
          <w:p w:rsidR="00DC751A" w:rsidRDefault="00DC751A" w:rsidP="00DC751A">
            <w:pPr>
              <w:pStyle w:val="a5"/>
              <w:shd w:val="clear" w:color="auto" w:fill="FFFFFF"/>
              <w:spacing w:before="0" w:beforeAutospacing="0" w:after="0" w:afterAutospacing="0"/>
              <w:rPr>
                <w:rFonts w:ascii="Arial" w:hAnsi="Arial" w:cs="Arial"/>
                <w:color w:val="000000"/>
                <w:sz w:val="21"/>
                <w:szCs w:val="21"/>
              </w:rPr>
            </w:pPr>
            <w:r>
              <w:rPr>
                <w:color w:val="000000"/>
              </w:rPr>
              <w:t>Ответы на вопросы</w:t>
            </w:r>
          </w:p>
          <w:p w:rsidR="00042DBC" w:rsidRDefault="00042DBC" w:rsidP="007A6508">
            <w:pPr>
              <w:rPr>
                <w:color w:val="000000"/>
                <w:shd w:val="clear" w:color="auto" w:fill="FFFFFF"/>
              </w:rPr>
            </w:pPr>
          </w:p>
        </w:tc>
      </w:tr>
      <w:tr w:rsidR="00042DBC" w:rsidTr="00DC751A">
        <w:tc>
          <w:tcPr>
            <w:tcW w:w="3369" w:type="dxa"/>
          </w:tcPr>
          <w:p w:rsidR="00042DBC" w:rsidRPr="00DC751A" w:rsidRDefault="00042DBC" w:rsidP="00DC751A">
            <w:pPr>
              <w:pStyle w:val="a5"/>
              <w:shd w:val="clear" w:color="auto" w:fill="FFFFFF"/>
              <w:spacing w:before="0" w:beforeAutospacing="0" w:after="0" w:afterAutospacing="0"/>
              <w:rPr>
                <w:rFonts w:ascii="Arial" w:hAnsi="Arial" w:cs="Arial"/>
                <w:color w:val="000000"/>
                <w:sz w:val="21"/>
                <w:szCs w:val="21"/>
              </w:rPr>
            </w:pPr>
            <w:r>
              <w:rPr>
                <w:color w:val="000000"/>
              </w:rPr>
              <w:t>6. Домашнее задание с комментариями</w:t>
            </w:r>
          </w:p>
        </w:tc>
        <w:tc>
          <w:tcPr>
            <w:tcW w:w="2126" w:type="dxa"/>
          </w:tcPr>
          <w:p w:rsidR="00042DBC" w:rsidRDefault="00042DBC" w:rsidP="00042DBC">
            <w:pPr>
              <w:pStyle w:val="a5"/>
              <w:shd w:val="clear" w:color="auto" w:fill="FFFFFF"/>
              <w:spacing w:before="0" w:beforeAutospacing="0" w:after="0" w:afterAutospacing="0"/>
              <w:jc w:val="center"/>
              <w:rPr>
                <w:rFonts w:ascii="Arial" w:hAnsi="Arial" w:cs="Arial"/>
                <w:color w:val="000000"/>
                <w:sz w:val="21"/>
                <w:szCs w:val="21"/>
              </w:rPr>
            </w:pPr>
            <w:r>
              <w:rPr>
                <w:color w:val="000000"/>
              </w:rPr>
              <w:t>1</w:t>
            </w:r>
          </w:p>
          <w:p w:rsidR="00042DBC" w:rsidRDefault="00042DBC" w:rsidP="007A6508">
            <w:pPr>
              <w:rPr>
                <w:color w:val="000000"/>
                <w:shd w:val="clear" w:color="auto" w:fill="FFFFFF"/>
              </w:rPr>
            </w:pPr>
          </w:p>
        </w:tc>
        <w:tc>
          <w:tcPr>
            <w:tcW w:w="3827" w:type="dxa"/>
          </w:tcPr>
          <w:p w:rsidR="00042DBC" w:rsidRDefault="00042DBC" w:rsidP="007A6508">
            <w:pPr>
              <w:rPr>
                <w:color w:val="000000"/>
                <w:shd w:val="clear" w:color="auto" w:fill="FFFFFF"/>
              </w:rPr>
            </w:pPr>
          </w:p>
        </w:tc>
      </w:tr>
    </w:tbl>
    <w:p w:rsidR="007A6508" w:rsidRDefault="007A6508" w:rsidP="007A6508">
      <w:pPr>
        <w:pStyle w:val="a5"/>
        <w:shd w:val="clear" w:color="auto" w:fill="FFFFFF"/>
        <w:spacing w:before="0" w:beforeAutospacing="0" w:after="0" w:afterAutospacing="0"/>
        <w:rPr>
          <w:rFonts w:ascii="Arial" w:hAnsi="Arial" w:cs="Arial"/>
          <w:color w:val="000000"/>
          <w:sz w:val="21"/>
          <w:szCs w:val="21"/>
        </w:rPr>
      </w:pPr>
    </w:p>
    <w:p w:rsidR="007A6508" w:rsidRDefault="007A6508" w:rsidP="007A6508">
      <w:pPr>
        <w:pStyle w:val="a5"/>
        <w:shd w:val="clear" w:color="auto" w:fill="FFFFFF"/>
        <w:spacing w:before="0" w:beforeAutospacing="0" w:after="0" w:afterAutospacing="0"/>
        <w:jc w:val="center"/>
        <w:rPr>
          <w:b/>
          <w:bCs/>
          <w:color w:val="000000"/>
        </w:rPr>
      </w:pPr>
      <w:r>
        <w:rPr>
          <w:b/>
          <w:bCs/>
          <w:color w:val="000000"/>
        </w:rPr>
        <w:t>Ход урока</w:t>
      </w:r>
    </w:p>
    <w:p w:rsidR="000A5C24" w:rsidRDefault="000A5C24" w:rsidP="007A6508">
      <w:pPr>
        <w:pStyle w:val="a5"/>
        <w:shd w:val="clear" w:color="auto" w:fill="FFFFFF"/>
        <w:spacing w:before="0" w:beforeAutospacing="0" w:after="0" w:afterAutospacing="0"/>
        <w:jc w:val="center"/>
        <w:rPr>
          <w:rFonts w:ascii="Arial" w:hAnsi="Arial" w:cs="Arial"/>
          <w:color w:val="000000"/>
          <w:sz w:val="21"/>
          <w:szCs w:val="21"/>
        </w:rPr>
      </w:pPr>
    </w:p>
    <w:p w:rsidR="007A6508" w:rsidRDefault="007A6508" w:rsidP="005A60B1">
      <w:pPr>
        <w:pStyle w:val="a5"/>
        <w:numPr>
          <w:ilvl w:val="0"/>
          <w:numId w:val="16"/>
        </w:numPr>
        <w:shd w:val="clear" w:color="auto" w:fill="FFFFFF"/>
        <w:spacing w:before="0" w:beforeAutospacing="0" w:after="0" w:afterAutospacing="0"/>
        <w:ind w:left="284" w:hanging="284"/>
        <w:rPr>
          <w:rFonts w:ascii="Arial" w:hAnsi="Arial" w:cs="Arial"/>
          <w:color w:val="000000"/>
          <w:sz w:val="21"/>
          <w:szCs w:val="21"/>
        </w:rPr>
      </w:pPr>
      <w:r>
        <w:rPr>
          <w:b/>
          <w:bCs/>
          <w:color w:val="000000"/>
        </w:rPr>
        <w:t>Организационный момент урока.</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 Здравствуйте, сегодня мы продолжаем изучение главы «Основы термодинамики». Для начала повторим изученный материал прошлого урока, затем перейдём к изучению нового материала.</w:t>
      </w:r>
    </w:p>
    <w:p w:rsidR="007A6508" w:rsidRPr="00042DBC" w:rsidRDefault="007A6508" w:rsidP="007A6508">
      <w:pPr>
        <w:pStyle w:val="2"/>
        <w:shd w:val="clear" w:color="auto" w:fill="FFFFFF"/>
        <w:spacing w:before="0"/>
        <w:rPr>
          <w:rFonts w:ascii="Times New Roman" w:hAnsi="Times New Roman" w:cs="Times New Roman"/>
          <w:color w:val="000000"/>
          <w:sz w:val="36"/>
          <w:szCs w:val="36"/>
        </w:rPr>
      </w:pPr>
      <w:r w:rsidRPr="00042DBC">
        <w:rPr>
          <w:rFonts w:ascii="Times New Roman" w:hAnsi="Times New Roman" w:cs="Times New Roman"/>
          <w:color w:val="00000A"/>
          <w:sz w:val="24"/>
          <w:szCs w:val="24"/>
        </w:rPr>
        <w:t>2. Проверка знаний по темам: </w:t>
      </w:r>
      <w:r w:rsidRPr="00042DBC">
        <w:rPr>
          <w:rFonts w:ascii="Times New Roman" w:hAnsi="Times New Roman" w:cs="Times New Roman"/>
          <w:b w:val="0"/>
          <w:bCs w:val="0"/>
          <w:color w:val="00000A"/>
          <w:sz w:val="24"/>
          <w:szCs w:val="24"/>
        </w:rPr>
        <w:t>" Внутренняя энергия. Способы изменения внутренней энергии":</w:t>
      </w:r>
    </w:p>
    <w:p w:rsidR="007A6508" w:rsidRPr="00042DBC" w:rsidRDefault="00B31F0A" w:rsidP="007A6508">
      <w:pPr>
        <w:pStyle w:val="2"/>
        <w:shd w:val="clear" w:color="auto" w:fill="FFFFFF"/>
        <w:spacing w:before="0"/>
        <w:rPr>
          <w:rFonts w:ascii="Times New Roman" w:hAnsi="Times New Roman" w:cs="Times New Roman"/>
          <w:b w:val="0"/>
          <w:color w:val="000000"/>
        </w:rPr>
      </w:pPr>
      <w:r w:rsidRPr="00042DBC">
        <w:rPr>
          <w:rFonts w:ascii="Times New Roman" w:hAnsi="Times New Roman" w:cs="Times New Roman"/>
          <w:b w:val="0"/>
          <w:color w:val="00000A"/>
          <w:sz w:val="24"/>
          <w:szCs w:val="24"/>
        </w:rPr>
        <w:t xml:space="preserve"> </w:t>
      </w:r>
      <w:r w:rsidR="007A6508" w:rsidRPr="00042DBC">
        <w:rPr>
          <w:rFonts w:ascii="Times New Roman" w:hAnsi="Times New Roman" w:cs="Times New Roman"/>
          <w:b w:val="0"/>
          <w:color w:val="00000A"/>
          <w:sz w:val="24"/>
          <w:szCs w:val="24"/>
        </w:rPr>
        <w:t>Провести</w:t>
      </w:r>
      <w:r w:rsidRPr="00042DBC">
        <w:rPr>
          <w:rFonts w:ascii="Times New Roman" w:hAnsi="Times New Roman" w:cs="Times New Roman"/>
          <w:b w:val="0"/>
          <w:color w:val="00000A"/>
          <w:sz w:val="24"/>
          <w:szCs w:val="24"/>
        </w:rPr>
        <w:t xml:space="preserve"> письменный опрос на 2 варианта</w:t>
      </w:r>
      <w:r w:rsidR="00042DBC" w:rsidRPr="00042DBC">
        <w:rPr>
          <w:rFonts w:ascii="Times New Roman" w:hAnsi="Times New Roman" w:cs="Times New Roman"/>
          <w:b w:val="0"/>
          <w:color w:val="00000A"/>
          <w:sz w:val="24"/>
          <w:szCs w:val="24"/>
        </w:rPr>
        <w:t xml:space="preserve"> (слайд 3, 4, 5, 6)</w:t>
      </w:r>
      <w:r w:rsidRPr="00042DBC">
        <w:rPr>
          <w:rFonts w:ascii="Times New Roman" w:hAnsi="Times New Roman" w:cs="Times New Roman"/>
          <w:b w:val="0"/>
          <w:color w:val="00000A"/>
          <w:sz w:val="24"/>
          <w:szCs w:val="24"/>
        </w:rPr>
        <w:t>.</w:t>
      </w:r>
    </w:p>
    <w:p w:rsidR="000A5C24" w:rsidRDefault="000A5C24" w:rsidP="007A6508">
      <w:pPr>
        <w:pStyle w:val="a5"/>
        <w:shd w:val="clear" w:color="auto" w:fill="FFFFFF"/>
        <w:spacing w:before="0" w:beforeAutospacing="0" w:after="0" w:afterAutospacing="0"/>
        <w:rPr>
          <w:rFonts w:ascii="Arial" w:hAnsi="Arial" w:cs="Arial"/>
          <w:color w:val="000000"/>
          <w:sz w:val="21"/>
          <w:szCs w:val="21"/>
        </w:rPr>
      </w:pP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b/>
          <w:bCs/>
          <w:color w:val="000000"/>
        </w:rPr>
        <w:t>3. Изучение нового материала.</w:t>
      </w:r>
    </w:p>
    <w:p w:rsidR="007A6508" w:rsidRPr="00042DBC" w:rsidRDefault="00042DBC" w:rsidP="007A6508">
      <w:pPr>
        <w:pStyle w:val="a5"/>
        <w:shd w:val="clear" w:color="auto" w:fill="FFFFFF"/>
        <w:spacing w:before="0" w:beforeAutospacing="0" w:after="0" w:afterAutospacing="0"/>
        <w:rPr>
          <w:rFonts w:ascii="Arial" w:hAnsi="Arial" w:cs="Arial"/>
          <w:color w:val="000000"/>
        </w:rPr>
      </w:pPr>
      <w:r>
        <w:rPr>
          <w:color w:val="000000"/>
        </w:rPr>
        <w:t>1)</w:t>
      </w:r>
      <w:r w:rsidR="007A6508" w:rsidRPr="00042DBC">
        <w:rPr>
          <w:color w:val="000000"/>
        </w:rPr>
        <w:t> Повторить материал о внутренней энергии, способах изменения внутренней энергии и формулы расчета количества теплоты.</w:t>
      </w:r>
      <w:r w:rsidR="00B31F0A" w:rsidRPr="00042DBC">
        <w:rPr>
          <w:color w:val="000000"/>
        </w:rPr>
        <w:t xml:space="preserve"> </w:t>
      </w:r>
      <w:r w:rsidR="007A6508" w:rsidRPr="00042DBC">
        <w:rPr>
          <w:color w:val="000000"/>
          <w:u w:val="single"/>
        </w:rPr>
        <w:t>Систематизировать материал темы </w:t>
      </w:r>
      <w:r w:rsidR="007A6508" w:rsidRPr="00042DBC">
        <w:rPr>
          <w:color w:val="000000"/>
        </w:rPr>
        <w:t>в виде схемы, ответив на вопросы:</w:t>
      </w:r>
    </w:p>
    <w:p w:rsidR="007A6508" w:rsidRPr="00042DBC" w:rsidRDefault="007A6508" w:rsidP="00042DBC">
      <w:pPr>
        <w:pStyle w:val="a5"/>
        <w:numPr>
          <w:ilvl w:val="0"/>
          <w:numId w:val="10"/>
        </w:numPr>
        <w:shd w:val="clear" w:color="auto" w:fill="FFFFFF"/>
        <w:tabs>
          <w:tab w:val="clear" w:pos="720"/>
          <w:tab w:val="num" w:pos="426"/>
        </w:tabs>
        <w:spacing w:before="0" w:beforeAutospacing="0" w:after="0" w:afterAutospacing="0"/>
        <w:ind w:hanging="720"/>
        <w:rPr>
          <w:rFonts w:ascii="Arial" w:hAnsi="Arial" w:cs="Arial"/>
          <w:color w:val="000000"/>
        </w:rPr>
      </w:pPr>
      <w:r w:rsidRPr="00042DBC">
        <w:rPr>
          <w:color w:val="000000"/>
        </w:rPr>
        <w:t>Что называем внутренней энергий?</w:t>
      </w:r>
    </w:p>
    <w:p w:rsidR="007A6508" w:rsidRPr="00042DBC" w:rsidRDefault="007A6508" w:rsidP="00042DBC">
      <w:pPr>
        <w:pStyle w:val="a5"/>
        <w:numPr>
          <w:ilvl w:val="0"/>
          <w:numId w:val="10"/>
        </w:numPr>
        <w:shd w:val="clear" w:color="auto" w:fill="FFFFFF"/>
        <w:tabs>
          <w:tab w:val="clear" w:pos="720"/>
          <w:tab w:val="num" w:pos="426"/>
        </w:tabs>
        <w:spacing w:before="0" w:beforeAutospacing="0" w:after="0" w:afterAutospacing="0"/>
        <w:ind w:left="0" w:firstLine="0"/>
        <w:rPr>
          <w:rFonts w:ascii="Arial" w:hAnsi="Arial" w:cs="Arial"/>
          <w:color w:val="000000"/>
        </w:rPr>
      </w:pPr>
      <w:r w:rsidRPr="00042DBC">
        <w:rPr>
          <w:color w:val="000000"/>
        </w:rPr>
        <w:t>Какими способами можно изменить внутреннюю энергию?</w:t>
      </w:r>
    </w:p>
    <w:p w:rsidR="007A6508" w:rsidRPr="00042DBC" w:rsidRDefault="007A6508" w:rsidP="00042DBC">
      <w:pPr>
        <w:pStyle w:val="a5"/>
        <w:numPr>
          <w:ilvl w:val="0"/>
          <w:numId w:val="10"/>
        </w:numPr>
        <w:shd w:val="clear" w:color="auto" w:fill="FFFFFF"/>
        <w:tabs>
          <w:tab w:val="clear" w:pos="720"/>
          <w:tab w:val="num" w:pos="426"/>
        </w:tabs>
        <w:spacing w:before="0" w:beforeAutospacing="0" w:after="0" w:afterAutospacing="0"/>
        <w:ind w:left="0" w:firstLine="0"/>
        <w:rPr>
          <w:rFonts w:ascii="Arial" w:hAnsi="Arial" w:cs="Arial"/>
          <w:color w:val="000000"/>
        </w:rPr>
      </w:pPr>
      <w:r w:rsidRPr="00042DBC">
        <w:rPr>
          <w:color w:val="000000"/>
        </w:rPr>
        <w:t>Что называется работой?</w:t>
      </w:r>
    </w:p>
    <w:p w:rsidR="007A6508" w:rsidRPr="00042DBC" w:rsidRDefault="007A6508" w:rsidP="00042DBC">
      <w:pPr>
        <w:pStyle w:val="a5"/>
        <w:numPr>
          <w:ilvl w:val="0"/>
          <w:numId w:val="10"/>
        </w:numPr>
        <w:shd w:val="clear" w:color="auto" w:fill="FFFFFF"/>
        <w:tabs>
          <w:tab w:val="clear" w:pos="720"/>
          <w:tab w:val="num" w:pos="426"/>
        </w:tabs>
        <w:spacing w:before="0" w:beforeAutospacing="0" w:after="0" w:afterAutospacing="0"/>
        <w:ind w:left="0" w:firstLine="0"/>
        <w:rPr>
          <w:rFonts w:ascii="Arial" w:hAnsi="Arial" w:cs="Arial"/>
          <w:color w:val="000000"/>
        </w:rPr>
      </w:pPr>
      <w:r w:rsidRPr="00042DBC">
        <w:rPr>
          <w:color w:val="000000"/>
        </w:rPr>
        <w:lastRenderedPageBreak/>
        <w:t>Что называем количеством теплоты?</w:t>
      </w:r>
    </w:p>
    <w:p w:rsidR="007A6508" w:rsidRPr="00323C50" w:rsidRDefault="007A6508" w:rsidP="00042DBC">
      <w:pPr>
        <w:pStyle w:val="a5"/>
        <w:numPr>
          <w:ilvl w:val="0"/>
          <w:numId w:val="10"/>
        </w:numPr>
        <w:shd w:val="clear" w:color="auto" w:fill="FFFFFF"/>
        <w:tabs>
          <w:tab w:val="clear" w:pos="720"/>
          <w:tab w:val="num" w:pos="426"/>
        </w:tabs>
        <w:spacing w:before="0" w:beforeAutospacing="0" w:after="0" w:afterAutospacing="0"/>
        <w:ind w:left="0" w:firstLine="0"/>
        <w:rPr>
          <w:rFonts w:ascii="Arial" w:hAnsi="Arial" w:cs="Arial"/>
          <w:color w:val="000000"/>
          <w:sz w:val="21"/>
          <w:szCs w:val="21"/>
        </w:rPr>
      </w:pPr>
      <w:r w:rsidRPr="00042DBC">
        <w:rPr>
          <w:color w:val="000000"/>
        </w:rPr>
        <w:t>Назовите процессы, сопровождающиеся выделением и поглощением тепла.</w:t>
      </w:r>
      <w:r w:rsidRPr="00042DBC">
        <w:rPr>
          <w:rFonts w:ascii="Arial" w:hAnsi="Arial" w:cs="Arial"/>
          <w:color w:val="000000"/>
        </w:rPr>
        <w:br/>
      </w:r>
      <w:r w:rsidRPr="00042DBC">
        <w:rPr>
          <w:rFonts w:ascii="Arial" w:hAnsi="Arial" w:cs="Arial"/>
          <w:color w:val="000000"/>
        </w:rPr>
        <w:br/>
      </w:r>
    </w:p>
    <w:p w:rsidR="007A6508" w:rsidRPr="00042DBC" w:rsidRDefault="00042DBC" w:rsidP="007A6508">
      <w:pPr>
        <w:pStyle w:val="2"/>
        <w:shd w:val="clear" w:color="auto" w:fill="FFFFFF"/>
        <w:spacing w:before="0"/>
        <w:rPr>
          <w:rFonts w:ascii="Times New Roman" w:hAnsi="Times New Roman" w:cs="Times New Roman"/>
          <w:color w:val="000000"/>
          <w:sz w:val="36"/>
          <w:szCs w:val="36"/>
        </w:rPr>
      </w:pPr>
      <w:r w:rsidRPr="00042DBC">
        <w:rPr>
          <w:rFonts w:ascii="Times New Roman" w:hAnsi="Times New Roman" w:cs="Times New Roman"/>
          <w:b w:val="0"/>
          <w:bCs w:val="0"/>
          <w:color w:val="00000A"/>
          <w:sz w:val="24"/>
          <w:szCs w:val="24"/>
        </w:rPr>
        <w:t>2)</w:t>
      </w:r>
      <w:r w:rsidR="007A6508" w:rsidRPr="00042DBC">
        <w:rPr>
          <w:rFonts w:ascii="Times New Roman" w:hAnsi="Times New Roman" w:cs="Times New Roman"/>
          <w:b w:val="0"/>
          <w:bCs w:val="0"/>
          <w:color w:val="00000A"/>
          <w:sz w:val="24"/>
          <w:szCs w:val="24"/>
        </w:rPr>
        <w:t xml:space="preserve"> Изучение новой темы</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i/>
          <w:iCs/>
          <w:color w:val="000000"/>
        </w:rPr>
        <w:t>Устная информация:</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 xml:space="preserve">К середине XIX в. многочисленные опыты доказали, что механическая энергия никогда не пропадает бесследно. Падает, например, молот на кусок свинца, и свинец нагревается вполне определенным образом. Силы </w:t>
      </w:r>
      <w:proofErr w:type="gramStart"/>
      <w:r>
        <w:rPr>
          <w:color w:val="000000"/>
        </w:rPr>
        <w:t>трения</w:t>
      </w:r>
      <w:proofErr w:type="gramEnd"/>
      <w:r>
        <w:rPr>
          <w:color w:val="000000"/>
        </w:rPr>
        <w:t xml:space="preserve"> тормозя тела, которые при этом разогреваются</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На основании множества подобных наблюдений и обобщения опытных фактов был сформулирован закон сохранения энергии:</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i/>
          <w:iCs/>
          <w:color w:val="000000"/>
          <w:u w:val="single"/>
        </w:rPr>
        <w:t>Энергия в природе не возникает из ничего и не исчезает: количество энергии неизменно, она только переходит из одной формы в другую.</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Закон сохранения энергии управляет всеми явлениями природы и связывает их воедино. Он всегда выполняется абсолютно точно, неизвестно ни одного случая, когда бы этот великий закон не выполнялся.</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Этот закон был открыт в середине XIX в. немецким ученым, врачом по образованию Р. Майером (1814—1878), английским ученым Д. Джоулем (1818—1889) и получил наиболее точную формулировку в трудах немецкого ученого Г. Гельмгольца (1821 — 1894).</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i/>
          <w:iCs/>
          <w:color w:val="000000"/>
          <w:u w:val="single"/>
        </w:rPr>
        <w:t>Закон сохранения и превращения энергии, распространенный на тепловые явления, носит название первого закона термодинамики.</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В термодинамике рассматриваются тела, положение центра тяжести которых практически не меняется. Механическая энергия таких тел остается постоянной, изменяться может лишь внутренняя энергия каждого тела</w:t>
      </w:r>
      <w:proofErr w:type="gramStart"/>
      <w:r>
        <w:rPr>
          <w:color w:val="000000"/>
        </w:rPr>
        <w:t>.</w:t>
      </w:r>
      <w:proofErr w:type="gramEnd"/>
      <w:r w:rsidR="00DC751A">
        <w:rPr>
          <w:color w:val="000000"/>
        </w:rPr>
        <w:t xml:space="preserve"> (</w:t>
      </w:r>
      <w:proofErr w:type="gramStart"/>
      <w:r w:rsidR="00DC751A">
        <w:rPr>
          <w:color w:val="000000"/>
        </w:rPr>
        <w:t>с</w:t>
      </w:r>
      <w:proofErr w:type="gramEnd"/>
      <w:r w:rsidR="00DC751A">
        <w:rPr>
          <w:color w:val="000000"/>
        </w:rPr>
        <w:t>лайд 7)</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i/>
          <w:iCs/>
          <w:color w:val="000000"/>
        </w:rPr>
        <w:t>Под запись:</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b/>
          <w:bCs/>
          <w:i/>
          <w:iCs/>
          <w:color w:val="000000"/>
        </w:rPr>
        <w:t>Изменение внутренней энергии системы при переходе ее из одного состояния в другое равно сумме работы внешних сил и количества теплоты, переданного системе:</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rFonts w:ascii="Arial" w:hAnsi="Arial" w:cs="Arial"/>
          <w:color w:val="000000"/>
          <w:sz w:val="21"/>
          <w:szCs w:val="21"/>
        </w:rPr>
        <w:t>∆</w:t>
      </w:r>
      <w:r>
        <w:rPr>
          <w:i/>
          <w:iCs/>
          <w:color w:val="000000"/>
        </w:rPr>
        <w:t>U=A+Q.</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Часто вместо работы</w:t>
      </w:r>
      <w:proofErr w:type="gramStart"/>
      <w:r>
        <w:rPr>
          <w:color w:val="000000"/>
        </w:rPr>
        <w:t> </w:t>
      </w:r>
      <w:r>
        <w:rPr>
          <w:i/>
          <w:iCs/>
          <w:color w:val="000000"/>
        </w:rPr>
        <w:t>А</w:t>
      </w:r>
      <w:proofErr w:type="gramEnd"/>
      <w:r>
        <w:rPr>
          <w:i/>
          <w:iCs/>
          <w:color w:val="000000"/>
        </w:rPr>
        <w:t> </w:t>
      </w:r>
      <w:r>
        <w:rPr>
          <w:color w:val="000000"/>
        </w:rPr>
        <w:t>внешних тел над системой рассматривают работу </w:t>
      </w:r>
      <w:r>
        <w:rPr>
          <w:i/>
          <w:iCs/>
          <w:color w:val="000000"/>
        </w:rPr>
        <w:t>А'</w:t>
      </w:r>
      <w:r w:rsidR="00B31F0A" w:rsidRPr="00B31F0A">
        <w:rPr>
          <w:i/>
          <w:iCs/>
          <w:color w:val="000000"/>
        </w:rPr>
        <w:t xml:space="preserve"> </w:t>
      </w:r>
      <w:r>
        <w:rPr>
          <w:color w:val="000000"/>
        </w:rPr>
        <w:t>системы над внешними телами. Учитывая, что </w:t>
      </w:r>
      <w:r>
        <w:rPr>
          <w:i/>
          <w:iCs/>
          <w:color w:val="000000"/>
        </w:rPr>
        <w:t>А'</w:t>
      </w:r>
      <w:proofErr w:type="gramStart"/>
      <w:r>
        <w:rPr>
          <w:i/>
          <w:iCs/>
          <w:color w:val="000000"/>
        </w:rPr>
        <w:t>=-</w:t>
      </w:r>
      <w:proofErr w:type="gramEnd"/>
      <w:r>
        <w:rPr>
          <w:i/>
          <w:iCs/>
          <w:color w:val="000000"/>
        </w:rPr>
        <w:t>А, </w:t>
      </w:r>
      <w:r>
        <w:rPr>
          <w:color w:val="000000"/>
        </w:rPr>
        <w:t>первый закон термодинамики можно записать так:</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i/>
          <w:iCs/>
          <w:color w:val="000000"/>
        </w:rPr>
        <w:t>Q=∆U+A′</w:t>
      </w:r>
    </w:p>
    <w:p w:rsidR="007A6508" w:rsidRPr="005A60B1" w:rsidRDefault="007A6508" w:rsidP="007A6508">
      <w:pPr>
        <w:pStyle w:val="a5"/>
        <w:shd w:val="clear" w:color="auto" w:fill="FFFFFF"/>
        <w:spacing w:before="0" w:beforeAutospacing="0" w:after="0" w:afterAutospacing="0"/>
        <w:rPr>
          <w:rFonts w:ascii="Arial" w:hAnsi="Arial" w:cs="Arial"/>
          <w:i/>
          <w:color w:val="000000"/>
          <w:sz w:val="21"/>
          <w:szCs w:val="21"/>
        </w:rPr>
      </w:pPr>
      <w:r w:rsidRPr="005A60B1">
        <w:rPr>
          <w:b/>
          <w:bCs/>
          <w:i/>
          <w:color w:val="000000"/>
        </w:rPr>
        <w:t>Количество теплоты, переданное системе, идет на изменение ее внутренней энергии и на совершение системой работы над внешними телами</w:t>
      </w:r>
      <w:r w:rsidRPr="005A60B1">
        <w:rPr>
          <w:b/>
          <w:bCs/>
          <w:i/>
          <w:color w:val="000000"/>
          <w:sz w:val="27"/>
          <w:szCs w:val="27"/>
        </w:rPr>
        <w:t>.</w:t>
      </w:r>
    </w:p>
    <w:p w:rsidR="007A6508" w:rsidRPr="005A60B1" w:rsidRDefault="007A6508" w:rsidP="007A6508">
      <w:pPr>
        <w:pStyle w:val="a5"/>
        <w:shd w:val="clear" w:color="auto" w:fill="FFFFFF"/>
        <w:spacing w:before="0" w:beforeAutospacing="0" w:after="0" w:afterAutospacing="0"/>
        <w:rPr>
          <w:rFonts w:ascii="Arial" w:hAnsi="Arial" w:cs="Arial"/>
          <w:i/>
          <w:color w:val="000000"/>
          <w:sz w:val="21"/>
          <w:szCs w:val="21"/>
        </w:rPr>
      </w:pPr>
    </w:p>
    <w:p w:rsidR="007A6508" w:rsidRPr="00DC751A" w:rsidRDefault="007A6508" w:rsidP="00DC751A">
      <w:pPr>
        <w:rPr>
          <w:rFonts w:ascii="Times New Roman" w:hAnsi="Times New Roman" w:cs="Times New Roman"/>
          <w:b/>
          <w:sz w:val="21"/>
          <w:szCs w:val="21"/>
        </w:rPr>
      </w:pPr>
      <w:r w:rsidRPr="00DC751A">
        <w:rPr>
          <w:rFonts w:ascii="Times New Roman" w:hAnsi="Times New Roman" w:cs="Times New Roman"/>
          <w:b/>
        </w:rPr>
        <w:t>ПРИМЕНЕНИЕ ПЕРВОГО ЗАКОНА ТЕРМОДИНАМИКИ К РАЗЛИЧНЫМ ПРОЦЕССАМ</w:t>
      </w:r>
    </w:p>
    <w:p w:rsidR="007A6508" w:rsidRDefault="001C3E89" w:rsidP="007A6508">
      <w:pPr>
        <w:pStyle w:val="a5"/>
        <w:shd w:val="clear" w:color="auto" w:fill="FFFFFF"/>
        <w:spacing w:before="0" w:beforeAutospacing="0" w:after="0" w:afterAutospacing="0"/>
        <w:rPr>
          <w:rFonts w:ascii="Arial" w:hAnsi="Arial" w:cs="Arial"/>
          <w:color w:val="000000"/>
          <w:sz w:val="21"/>
          <w:szCs w:val="21"/>
        </w:rPr>
      </w:pPr>
      <w:r w:rsidRPr="001C3E89">
        <w:rPr>
          <w:color w:val="000000"/>
        </w:rPr>
        <w:t xml:space="preserve"> </w:t>
      </w:r>
      <w:r w:rsidR="007A6508">
        <w:rPr>
          <w:color w:val="000000"/>
        </w:rPr>
        <w:t>С помощью первого закона термодинамики можно делать важные заключения о характере протекающих процессов. Рассмотрим различные процессы, при которых одна из физических величин остается неизменной (</w:t>
      </w:r>
      <w:proofErr w:type="spellStart"/>
      <w:r w:rsidR="007A6508">
        <w:rPr>
          <w:color w:val="000000"/>
        </w:rPr>
        <w:t>изопроцессы</w:t>
      </w:r>
      <w:proofErr w:type="spellEnd"/>
      <w:r w:rsidR="007A6508">
        <w:rPr>
          <w:color w:val="000000"/>
        </w:rPr>
        <w:t>). Пусть система представляет собой идеальный газ. Это самый простой случай</w:t>
      </w:r>
      <w:proofErr w:type="gramStart"/>
      <w:r w:rsidR="007A6508">
        <w:rPr>
          <w:color w:val="000000"/>
        </w:rPr>
        <w:t>.</w:t>
      </w:r>
      <w:proofErr w:type="gramEnd"/>
      <w:r w:rsidR="00DC751A">
        <w:rPr>
          <w:color w:val="000000"/>
        </w:rPr>
        <w:t xml:space="preserve"> (</w:t>
      </w:r>
      <w:proofErr w:type="gramStart"/>
      <w:r w:rsidR="00DC751A">
        <w:rPr>
          <w:color w:val="000000"/>
        </w:rPr>
        <w:t>с</w:t>
      </w:r>
      <w:proofErr w:type="gramEnd"/>
      <w:r w:rsidR="00DC751A">
        <w:rPr>
          <w:color w:val="000000"/>
        </w:rPr>
        <w:t>лайд 9)</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b/>
          <w:bCs/>
          <w:color w:val="000000"/>
        </w:rPr>
        <w:t>Изотермический процесс.</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При изотермическом процессе (Т=</w:t>
      </w:r>
      <w:proofErr w:type="spellStart"/>
      <w:r>
        <w:rPr>
          <w:color w:val="000000"/>
        </w:rPr>
        <w:t>const</w:t>
      </w:r>
      <w:proofErr w:type="spellEnd"/>
      <w:r>
        <w:rPr>
          <w:color w:val="000000"/>
        </w:rPr>
        <w:t>) внутренняя энергия идеального газа не меняется. Согласно формуле все переданное газу количество теплоты идет на совершение работы: </w:t>
      </w:r>
      <w:r>
        <w:rPr>
          <w:b/>
          <w:bCs/>
          <w:i/>
          <w:iCs/>
          <w:color w:val="000000"/>
        </w:rPr>
        <w:t>Q=A'</w:t>
      </w:r>
      <w:r>
        <w:rPr>
          <w:i/>
          <w:iCs/>
          <w:color w:val="000000"/>
        </w:rPr>
        <w:t>.</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Если газ получает теплоту </w:t>
      </w:r>
      <w:r>
        <w:rPr>
          <w:i/>
          <w:iCs/>
          <w:color w:val="000000"/>
        </w:rPr>
        <w:t>(Q&gt;0), </w:t>
      </w:r>
      <w:r>
        <w:rPr>
          <w:color w:val="000000"/>
        </w:rPr>
        <w:t>то он совершает положительную работу (А'&gt;0). Если, напротив, газ отдает теплоту окружающей среде (термостату), то </w:t>
      </w:r>
      <w:r>
        <w:rPr>
          <w:i/>
          <w:iCs/>
          <w:color w:val="000000"/>
        </w:rPr>
        <w:t>Q&lt;0 </w:t>
      </w:r>
      <w:r>
        <w:rPr>
          <w:color w:val="000000"/>
        </w:rPr>
        <w:t>и</w:t>
      </w:r>
      <w:proofErr w:type="gramStart"/>
      <w:r>
        <w:rPr>
          <w:color w:val="000000"/>
        </w:rPr>
        <w:t> </w:t>
      </w:r>
      <w:r>
        <w:rPr>
          <w:i/>
          <w:iCs/>
          <w:color w:val="000000"/>
        </w:rPr>
        <w:t>А</w:t>
      </w:r>
      <w:proofErr w:type="gramEnd"/>
      <w:r>
        <w:rPr>
          <w:i/>
          <w:iCs/>
          <w:color w:val="000000"/>
        </w:rPr>
        <w:t>'&lt;0. </w:t>
      </w:r>
      <w:r>
        <w:rPr>
          <w:color w:val="000000"/>
        </w:rPr>
        <w:t>Работа же внешних сил над газом в последнем случае положительна.</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b/>
          <w:bCs/>
          <w:color w:val="000000"/>
        </w:rPr>
        <w:t>Изохорный процесс.</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lastRenderedPageBreak/>
        <w:t>При изохорном процессе объем газа не меняется, и поэтому работа газа равна нулю. Изменение внутренней энергии равно количеству переданной плоты: </w:t>
      </w:r>
      <w:r>
        <w:rPr>
          <w:b/>
          <w:bCs/>
          <w:i/>
          <w:iCs/>
          <w:color w:val="000000"/>
        </w:rPr>
        <w:t>∆U=Q</w:t>
      </w:r>
      <w:r>
        <w:rPr>
          <w:i/>
          <w:iCs/>
          <w:color w:val="000000"/>
        </w:rPr>
        <w:t>.</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Если газ нагревается, то </w:t>
      </w:r>
      <w:r>
        <w:rPr>
          <w:i/>
          <w:iCs/>
          <w:color w:val="000000"/>
        </w:rPr>
        <w:t>Q&gt;0 </w:t>
      </w:r>
      <w:r>
        <w:rPr>
          <w:color w:val="000000"/>
        </w:rPr>
        <w:t>и </w:t>
      </w:r>
      <w:r>
        <w:rPr>
          <w:i/>
          <w:iCs/>
          <w:color w:val="000000"/>
        </w:rPr>
        <w:t>∆U&gt;0, </w:t>
      </w:r>
      <w:r>
        <w:rPr>
          <w:color w:val="000000"/>
        </w:rPr>
        <w:t>его внутренняя энергия</w:t>
      </w:r>
      <w:proofErr w:type="gramStart"/>
      <w:r>
        <w:rPr>
          <w:color w:val="000000"/>
        </w:rPr>
        <w:t xml:space="preserve"> ,</w:t>
      </w:r>
      <w:proofErr w:type="gramEnd"/>
      <w:r>
        <w:rPr>
          <w:color w:val="000000"/>
        </w:rPr>
        <w:t xml:space="preserve"> увеличивается. При охлаждении газа </w:t>
      </w:r>
      <w:r>
        <w:rPr>
          <w:i/>
          <w:iCs/>
          <w:color w:val="000000"/>
        </w:rPr>
        <w:t>Q&lt;0 </w:t>
      </w:r>
      <w:r>
        <w:rPr>
          <w:color w:val="000000"/>
        </w:rPr>
        <w:t>и </w:t>
      </w:r>
      <w:r>
        <w:rPr>
          <w:i/>
          <w:iCs/>
          <w:color w:val="000000"/>
        </w:rPr>
        <w:t>∆U=U</w:t>
      </w:r>
      <w:r>
        <w:rPr>
          <w:i/>
          <w:iCs/>
          <w:color w:val="000000"/>
          <w:vertAlign w:val="subscript"/>
        </w:rPr>
        <w:t>2</w:t>
      </w:r>
      <w:r>
        <w:rPr>
          <w:i/>
          <w:iCs/>
          <w:color w:val="000000"/>
        </w:rPr>
        <w:t>-U</w:t>
      </w:r>
      <w:r>
        <w:rPr>
          <w:i/>
          <w:iCs/>
          <w:color w:val="000000"/>
          <w:vertAlign w:val="subscript"/>
        </w:rPr>
        <w:t>l</w:t>
      </w:r>
      <w:r>
        <w:rPr>
          <w:i/>
          <w:iCs/>
          <w:color w:val="000000"/>
        </w:rPr>
        <w:t>&lt;0, </w:t>
      </w:r>
      <w:r>
        <w:rPr>
          <w:color w:val="000000"/>
        </w:rPr>
        <w:t>изменение внутренней энергии отрицательно и внутренняя энергия газа уменьшается.</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b/>
          <w:bCs/>
          <w:color w:val="000000"/>
        </w:rPr>
        <w:t>Изобарный процесс.</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При изобарном процессе (P = </w:t>
      </w:r>
      <w:proofErr w:type="spellStart"/>
      <w:r>
        <w:rPr>
          <w:color w:val="000000"/>
        </w:rPr>
        <w:t>const</w:t>
      </w:r>
      <w:proofErr w:type="spellEnd"/>
      <w:r>
        <w:rPr>
          <w:color w:val="000000"/>
        </w:rPr>
        <w:t>) передаваемое газу количество теплоты идет на изменение его внутренней энергии и на совершение им работы при постоянном давлении.</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i/>
          <w:iCs/>
          <w:color w:val="000000"/>
        </w:rPr>
        <w:t>Q=∆U+A′</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b/>
          <w:bCs/>
          <w:color w:val="000000"/>
        </w:rPr>
        <w:t>Адиабатный процесс.</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Рассмотрим теперь процесс, протекающий в системе, которая не обменивается теплотой с окружающими телами</w:t>
      </w:r>
      <w:proofErr w:type="gramStart"/>
      <w:r>
        <w:rPr>
          <w:color w:val="000000"/>
        </w:rPr>
        <w:t>.</w:t>
      </w:r>
      <w:proofErr w:type="gramEnd"/>
      <w:r w:rsidR="00DC751A">
        <w:rPr>
          <w:color w:val="000000"/>
        </w:rPr>
        <w:t xml:space="preserve"> (</w:t>
      </w:r>
      <w:proofErr w:type="gramStart"/>
      <w:r w:rsidR="00DC751A">
        <w:rPr>
          <w:color w:val="000000"/>
        </w:rPr>
        <w:t>с</w:t>
      </w:r>
      <w:proofErr w:type="gramEnd"/>
      <w:r w:rsidR="00DC751A">
        <w:rPr>
          <w:color w:val="000000"/>
        </w:rPr>
        <w:t>лайд 10)</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b/>
          <w:bCs/>
          <w:color w:val="000000"/>
        </w:rPr>
        <w:t>Процесс в теплоизолированной системе называют адиабатным.</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При адиабатном процессе </w:t>
      </w:r>
      <w:r>
        <w:rPr>
          <w:i/>
          <w:iCs/>
          <w:color w:val="000000"/>
        </w:rPr>
        <w:t>Q=0 </w:t>
      </w:r>
      <w:r>
        <w:rPr>
          <w:color w:val="000000"/>
        </w:rPr>
        <w:t>и согласно уравнению изменение внутренней энергии происходит только за счет совершения работы:</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rFonts w:ascii="Arial" w:hAnsi="Arial" w:cs="Arial"/>
          <w:color w:val="000000"/>
          <w:sz w:val="21"/>
          <w:szCs w:val="21"/>
        </w:rPr>
        <w:t>∆</w:t>
      </w:r>
      <w:r>
        <w:rPr>
          <w:b/>
          <w:bCs/>
          <w:i/>
          <w:iCs/>
          <w:color w:val="000000"/>
        </w:rPr>
        <w:t>U=A</w:t>
      </w:r>
      <w:r>
        <w:rPr>
          <w:i/>
          <w:iCs/>
          <w:color w:val="000000"/>
        </w:rPr>
        <w:t>.</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 xml:space="preserve">Конечно, нельзя окружить систему оболочкой, абсолютно не допускающей теплопередачу. Но в ряде случаев можно считать реальные процессы очень </w:t>
      </w:r>
      <w:proofErr w:type="gramStart"/>
      <w:r>
        <w:rPr>
          <w:color w:val="000000"/>
        </w:rPr>
        <w:t>близкими</w:t>
      </w:r>
      <w:proofErr w:type="gramEnd"/>
      <w:r>
        <w:rPr>
          <w:color w:val="000000"/>
        </w:rPr>
        <w:t xml:space="preserve"> к адиабатным. Для этого они должны протекать достаточно быстро, так, чтобы за время процесса не произошло заметного теплообмена между системой и окружающими телами.</w:t>
      </w:r>
    </w:p>
    <w:p w:rsidR="000A5C24" w:rsidRDefault="000A5C24" w:rsidP="007A6508">
      <w:pPr>
        <w:pStyle w:val="2"/>
        <w:shd w:val="clear" w:color="auto" w:fill="FFFFFF"/>
        <w:spacing w:before="0"/>
        <w:rPr>
          <w:color w:val="00000A"/>
          <w:sz w:val="24"/>
          <w:szCs w:val="24"/>
        </w:rPr>
      </w:pPr>
    </w:p>
    <w:p w:rsidR="007A6508" w:rsidRPr="000A5C24" w:rsidRDefault="007A6508" w:rsidP="007A6508">
      <w:pPr>
        <w:pStyle w:val="2"/>
        <w:shd w:val="clear" w:color="auto" w:fill="FFFFFF"/>
        <w:spacing w:before="0"/>
        <w:rPr>
          <w:rFonts w:ascii="Times New Roman" w:hAnsi="Times New Roman" w:cs="Times New Roman"/>
          <w:color w:val="000000"/>
          <w:sz w:val="36"/>
          <w:szCs w:val="36"/>
        </w:rPr>
      </w:pPr>
      <w:r w:rsidRPr="000A5C24">
        <w:rPr>
          <w:rFonts w:ascii="Times New Roman" w:hAnsi="Times New Roman" w:cs="Times New Roman"/>
          <w:color w:val="00000A"/>
          <w:sz w:val="24"/>
          <w:szCs w:val="24"/>
        </w:rPr>
        <w:t>4. Закрепление (Решение задач).</w:t>
      </w:r>
    </w:p>
    <w:p w:rsidR="007A6508" w:rsidRDefault="007A6508" w:rsidP="007A6508">
      <w:pPr>
        <w:pStyle w:val="a5"/>
        <w:shd w:val="clear" w:color="auto" w:fill="FFFFFF"/>
        <w:spacing w:before="0" w:beforeAutospacing="0" w:after="0" w:afterAutospacing="0"/>
        <w:rPr>
          <w:color w:val="000000"/>
        </w:rPr>
      </w:pPr>
      <w:r>
        <w:rPr>
          <w:color w:val="000000"/>
        </w:rPr>
        <w:t>Рассмотрим различные примеры задач на использование и применение первого закона термодинамики</w:t>
      </w:r>
      <w:r w:rsidR="00DC751A">
        <w:rPr>
          <w:color w:val="000000"/>
        </w:rPr>
        <w:t xml:space="preserve"> (слайд 11)</w:t>
      </w:r>
    </w:p>
    <w:p w:rsidR="00DC751A" w:rsidRDefault="00DC751A" w:rsidP="007A6508">
      <w:pPr>
        <w:pStyle w:val="a5"/>
        <w:shd w:val="clear" w:color="auto" w:fill="FFFFFF"/>
        <w:spacing w:before="0" w:beforeAutospacing="0" w:after="0" w:afterAutospacing="0"/>
        <w:rPr>
          <w:rFonts w:ascii="Arial" w:hAnsi="Arial" w:cs="Arial"/>
          <w:color w:val="000000"/>
          <w:sz w:val="21"/>
          <w:szCs w:val="21"/>
        </w:rPr>
      </w:pPr>
    </w:p>
    <w:p w:rsidR="007A6508" w:rsidRPr="00DC751A" w:rsidRDefault="007A6508" w:rsidP="00DC751A">
      <w:pPr>
        <w:pStyle w:val="aa"/>
        <w:numPr>
          <w:ilvl w:val="0"/>
          <w:numId w:val="17"/>
        </w:numPr>
        <w:rPr>
          <w:rFonts w:ascii="Times New Roman" w:hAnsi="Times New Roman" w:cs="Times New Roman"/>
        </w:rPr>
      </w:pPr>
      <w:r w:rsidRPr="00DC751A">
        <w:rPr>
          <w:rFonts w:ascii="Times New Roman" w:hAnsi="Times New Roman" w:cs="Times New Roman"/>
          <w:color w:val="000000"/>
          <w:shd w:val="clear" w:color="auto" w:fill="FFFFFF"/>
        </w:rPr>
        <w:t>В закрытом баллоне находится газ. При охлаждении его внутренняя энергия уменьшилась на 500 кДж. Какое количество теплоты отдал газ? Совершил ли он работу?</w:t>
      </w:r>
    </w:p>
    <w:p w:rsidR="007A6508" w:rsidRPr="00DC751A" w:rsidRDefault="007A6508" w:rsidP="007A6508">
      <w:pPr>
        <w:pStyle w:val="a5"/>
        <w:shd w:val="clear" w:color="auto" w:fill="FFFFFF"/>
        <w:spacing w:before="0" w:beforeAutospacing="0" w:after="0" w:afterAutospacing="0"/>
        <w:rPr>
          <w:color w:val="000000"/>
          <w:sz w:val="22"/>
          <w:szCs w:val="22"/>
        </w:rPr>
      </w:pPr>
      <w:r w:rsidRPr="00DC751A">
        <w:rPr>
          <w:color w:val="000000"/>
          <w:sz w:val="22"/>
          <w:szCs w:val="22"/>
        </w:rPr>
        <w:t>Дано: ΔU = -500 Дж;</w:t>
      </w:r>
    </w:p>
    <w:p w:rsidR="007A6508" w:rsidRPr="00DC751A" w:rsidRDefault="007A6508" w:rsidP="007A6508">
      <w:pPr>
        <w:pStyle w:val="a5"/>
        <w:shd w:val="clear" w:color="auto" w:fill="FFFFFF"/>
        <w:spacing w:before="0" w:beforeAutospacing="0" w:after="0" w:afterAutospacing="0"/>
        <w:rPr>
          <w:color w:val="000000"/>
          <w:sz w:val="22"/>
          <w:szCs w:val="22"/>
        </w:rPr>
      </w:pPr>
      <w:r w:rsidRPr="00DC751A">
        <w:rPr>
          <w:color w:val="000000"/>
          <w:sz w:val="22"/>
          <w:szCs w:val="22"/>
        </w:rPr>
        <w:t>Найти: Q -</w:t>
      </w:r>
      <w:proofErr w:type="gramStart"/>
      <w:r w:rsidRPr="00DC751A">
        <w:rPr>
          <w:color w:val="000000"/>
          <w:sz w:val="22"/>
          <w:szCs w:val="22"/>
        </w:rPr>
        <w:t xml:space="preserve"> ?</w:t>
      </w:r>
      <w:proofErr w:type="gramEnd"/>
      <w:r w:rsidRPr="00DC751A">
        <w:rPr>
          <w:color w:val="000000"/>
          <w:sz w:val="22"/>
          <w:szCs w:val="22"/>
        </w:rPr>
        <w:t xml:space="preserve"> А - ?</w:t>
      </w:r>
    </w:p>
    <w:p w:rsidR="007A6508" w:rsidRPr="00DC751A" w:rsidRDefault="007A6508" w:rsidP="007A6508">
      <w:pPr>
        <w:pStyle w:val="a5"/>
        <w:shd w:val="clear" w:color="auto" w:fill="FFFFFF"/>
        <w:spacing w:before="0" w:beforeAutospacing="0" w:after="0" w:afterAutospacing="0"/>
        <w:rPr>
          <w:color w:val="000000"/>
          <w:sz w:val="22"/>
          <w:szCs w:val="22"/>
        </w:rPr>
      </w:pPr>
      <w:r w:rsidRPr="00DC751A">
        <w:rPr>
          <w:color w:val="000000"/>
          <w:sz w:val="22"/>
          <w:szCs w:val="22"/>
        </w:rPr>
        <w:t xml:space="preserve">V = </w:t>
      </w:r>
      <w:proofErr w:type="spellStart"/>
      <w:r w:rsidRPr="00DC751A">
        <w:rPr>
          <w:color w:val="000000"/>
          <w:sz w:val="22"/>
          <w:szCs w:val="22"/>
        </w:rPr>
        <w:t>const</w:t>
      </w:r>
      <w:proofErr w:type="spellEnd"/>
      <w:r w:rsidRPr="00DC751A">
        <w:rPr>
          <w:color w:val="000000"/>
          <w:sz w:val="22"/>
          <w:szCs w:val="22"/>
        </w:rPr>
        <w:t xml:space="preserve"> - изохорный процесс</w:t>
      </w:r>
    </w:p>
    <w:p w:rsidR="007A6508" w:rsidRPr="00DC751A" w:rsidRDefault="007A6508" w:rsidP="007A6508">
      <w:pPr>
        <w:pStyle w:val="a5"/>
        <w:shd w:val="clear" w:color="auto" w:fill="FFFFFF"/>
        <w:spacing w:before="0" w:beforeAutospacing="0" w:after="0" w:afterAutospacing="0"/>
        <w:rPr>
          <w:color w:val="000000"/>
          <w:sz w:val="22"/>
          <w:szCs w:val="22"/>
        </w:rPr>
      </w:pPr>
      <w:r w:rsidRPr="00DC751A">
        <w:rPr>
          <w:color w:val="000000"/>
          <w:sz w:val="22"/>
          <w:szCs w:val="22"/>
        </w:rPr>
        <w:t>1)</w:t>
      </w:r>
      <w:r w:rsidRPr="00DC751A">
        <w:rPr>
          <w:color w:val="000000"/>
          <w:sz w:val="22"/>
          <w:szCs w:val="22"/>
          <w:u w:val="single"/>
        </w:rPr>
        <w:t> ∆U=Q </w:t>
      </w:r>
      <w:r w:rsidRPr="00DC751A">
        <w:rPr>
          <w:color w:val="000000"/>
          <w:sz w:val="22"/>
          <w:szCs w:val="22"/>
        </w:rPr>
        <w:t>- 1 закон термодинамики для нашего условия.</w:t>
      </w:r>
    </w:p>
    <w:p w:rsidR="007A6508" w:rsidRPr="00DC751A" w:rsidRDefault="007A6508" w:rsidP="007A6508">
      <w:pPr>
        <w:pStyle w:val="a5"/>
        <w:shd w:val="clear" w:color="auto" w:fill="FFFFFF"/>
        <w:spacing w:before="0" w:beforeAutospacing="0" w:after="0" w:afterAutospacing="0"/>
        <w:rPr>
          <w:color w:val="000000"/>
          <w:sz w:val="22"/>
          <w:szCs w:val="22"/>
          <w:lang w:val="en-US"/>
        </w:rPr>
      </w:pPr>
      <w:r w:rsidRPr="00DC751A">
        <w:rPr>
          <w:b/>
          <w:bCs/>
          <w:color w:val="000000"/>
          <w:sz w:val="22"/>
          <w:szCs w:val="22"/>
        </w:rPr>
        <w:t>Q = -500 Дж</w:t>
      </w:r>
    </w:p>
    <w:p w:rsidR="007A6508" w:rsidRPr="00DC751A" w:rsidRDefault="007A6508" w:rsidP="007A6508">
      <w:pPr>
        <w:pStyle w:val="a5"/>
        <w:shd w:val="clear" w:color="auto" w:fill="FFFFFF"/>
        <w:spacing w:before="0" w:beforeAutospacing="0" w:after="0" w:afterAutospacing="0"/>
        <w:rPr>
          <w:color w:val="000000"/>
          <w:sz w:val="22"/>
          <w:szCs w:val="22"/>
        </w:rPr>
      </w:pPr>
      <w:r w:rsidRPr="00DC751A">
        <w:rPr>
          <w:color w:val="000000"/>
          <w:sz w:val="22"/>
          <w:szCs w:val="22"/>
        </w:rPr>
        <w:t>2) Т. к. объём не меняется: А = Р ΔV</w:t>
      </w:r>
      <w:proofErr w:type="gramStart"/>
      <w:r w:rsidRPr="00DC751A">
        <w:rPr>
          <w:color w:val="000000"/>
          <w:sz w:val="22"/>
          <w:szCs w:val="22"/>
        </w:rPr>
        <w:t xml:space="preserve"> → </w:t>
      </w:r>
      <w:r w:rsidRPr="00DC751A">
        <w:rPr>
          <w:b/>
          <w:bCs/>
          <w:color w:val="000000"/>
          <w:sz w:val="22"/>
          <w:szCs w:val="22"/>
        </w:rPr>
        <w:t>А</w:t>
      </w:r>
      <w:proofErr w:type="gramEnd"/>
      <w:r w:rsidRPr="00DC751A">
        <w:rPr>
          <w:b/>
          <w:bCs/>
          <w:color w:val="000000"/>
          <w:sz w:val="22"/>
          <w:szCs w:val="22"/>
        </w:rPr>
        <w:t xml:space="preserve"> = 0</w:t>
      </w:r>
      <w:r w:rsidRPr="00DC751A">
        <w:rPr>
          <w:color w:val="000000"/>
          <w:sz w:val="22"/>
          <w:szCs w:val="22"/>
        </w:rPr>
        <w:t> - газ работу не совершает.</w:t>
      </w:r>
    </w:p>
    <w:p w:rsidR="007A6508" w:rsidRPr="00DC751A" w:rsidRDefault="007A6508" w:rsidP="007A6508">
      <w:pPr>
        <w:pStyle w:val="a5"/>
        <w:shd w:val="clear" w:color="auto" w:fill="FFFFFF"/>
        <w:spacing w:before="0" w:beforeAutospacing="0" w:after="0" w:afterAutospacing="0"/>
        <w:rPr>
          <w:color w:val="000000"/>
          <w:sz w:val="22"/>
          <w:szCs w:val="22"/>
        </w:rPr>
      </w:pPr>
      <w:r w:rsidRPr="00DC751A">
        <w:rPr>
          <w:color w:val="000000"/>
          <w:sz w:val="22"/>
          <w:szCs w:val="22"/>
        </w:rPr>
        <w:t>Ответ: Q = -500 Дж; А = 0</w:t>
      </w:r>
    </w:p>
    <w:p w:rsidR="007A6508" w:rsidRPr="00DC751A" w:rsidRDefault="007A6508" w:rsidP="007A6508">
      <w:pPr>
        <w:pStyle w:val="a5"/>
        <w:shd w:val="clear" w:color="auto" w:fill="FFFFFF"/>
        <w:spacing w:before="0" w:beforeAutospacing="0" w:after="0" w:afterAutospacing="0"/>
        <w:rPr>
          <w:color w:val="000000"/>
          <w:sz w:val="22"/>
          <w:szCs w:val="22"/>
        </w:rPr>
      </w:pPr>
      <w:r w:rsidRPr="00DC751A">
        <w:rPr>
          <w:color w:val="000000"/>
          <w:sz w:val="22"/>
          <w:szCs w:val="22"/>
        </w:rPr>
        <w:t xml:space="preserve">знак </w:t>
      </w:r>
      <w:proofErr w:type="gramStart"/>
      <w:r w:rsidRPr="00DC751A">
        <w:rPr>
          <w:color w:val="000000"/>
          <w:sz w:val="22"/>
          <w:szCs w:val="22"/>
        </w:rPr>
        <w:t>«-</w:t>
      </w:r>
      <w:proofErr w:type="gramEnd"/>
      <w:r w:rsidRPr="00DC751A">
        <w:rPr>
          <w:color w:val="000000"/>
          <w:sz w:val="22"/>
          <w:szCs w:val="22"/>
        </w:rPr>
        <w:t>» показывает, что газ выделяет количество теплоты</w:t>
      </w:r>
    </w:p>
    <w:p w:rsidR="00B31F0A" w:rsidRPr="00DC751A" w:rsidRDefault="00B31F0A" w:rsidP="007A6508">
      <w:pPr>
        <w:pStyle w:val="a5"/>
        <w:shd w:val="clear" w:color="auto" w:fill="FFFFFF"/>
        <w:spacing w:before="0" w:beforeAutospacing="0" w:after="0" w:afterAutospacing="0"/>
        <w:rPr>
          <w:color w:val="000000"/>
          <w:sz w:val="22"/>
          <w:szCs w:val="22"/>
        </w:rPr>
      </w:pPr>
    </w:p>
    <w:p w:rsidR="007A6508" w:rsidRPr="00DC751A" w:rsidRDefault="005A60B1" w:rsidP="00DC751A">
      <w:pPr>
        <w:pStyle w:val="a5"/>
        <w:numPr>
          <w:ilvl w:val="0"/>
          <w:numId w:val="17"/>
        </w:numPr>
        <w:shd w:val="clear" w:color="auto" w:fill="FFFFFF"/>
        <w:spacing w:before="0" w:beforeAutospacing="0" w:after="0" w:afterAutospacing="0"/>
        <w:rPr>
          <w:color w:val="000000"/>
          <w:sz w:val="22"/>
          <w:szCs w:val="22"/>
        </w:rPr>
      </w:pPr>
      <w:r w:rsidRPr="00DC751A">
        <w:rPr>
          <w:color w:val="000000"/>
          <w:sz w:val="22"/>
          <w:szCs w:val="22"/>
        </w:rPr>
        <w:t xml:space="preserve"> </w:t>
      </w:r>
      <w:r w:rsidR="007A6508" w:rsidRPr="00DC751A">
        <w:rPr>
          <w:color w:val="000000"/>
          <w:sz w:val="22"/>
          <w:szCs w:val="22"/>
        </w:rPr>
        <w:t>Задача-вопрос (</w:t>
      </w:r>
      <w:proofErr w:type="gramStart"/>
      <w:r w:rsidR="007A6508" w:rsidRPr="00DC751A">
        <w:rPr>
          <w:color w:val="000000"/>
          <w:sz w:val="22"/>
          <w:szCs w:val="22"/>
        </w:rPr>
        <w:t>качественный</w:t>
      </w:r>
      <w:proofErr w:type="gramEnd"/>
      <w:r w:rsidR="007A6508" w:rsidRPr="00DC751A">
        <w:rPr>
          <w:color w:val="000000"/>
          <w:sz w:val="22"/>
          <w:szCs w:val="22"/>
        </w:rPr>
        <w:t>)</w:t>
      </w:r>
    </w:p>
    <w:p w:rsidR="007A6508" w:rsidRPr="00DC751A" w:rsidRDefault="007A6508" w:rsidP="007A6508">
      <w:pPr>
        <w:pStyle w:val="a5"/>
        <w:shd w:val="clear" w:color="auto" w:fill="FFFFFF"/>
        <w:spacing w:before="0" w:beforeAutospacing="0" w:after="0" w:afterAutospacing="0"/>
        <w:rPr>
          <w:color w:val="000000"/>
          <w:sz w:val="22"/>
          <w:szCs w:val="22"/>
        </w:rPr>
      </w:pPr>
      <w:r w:rsidRPr="00DC751A">
        <w:rPr>
          <w:color w:val="000000"/>
          <w:sz w:val="22"/>
          <w:szCs w:val="22"/>
        </w:rPr>
        <w:t>В сосуд, на дне которого была вода, накачали воздух. Когда открыли кран и сжатый воздух вырвался наружу, сосуд заполнился водяным туманом. Почему это произошло?</w:t>
      </w:r>
    </w:p>
    <w:p w:rsidR="007A6508" w:rsidRPr="00DC751A" w:rsidRDefault="007A6508" w:rsidP="007A6508">
      <w:pPr>
        <w:pStyle w:val="a5"/>
        <w:shd w:val="clear" w:color="auto" w:fill="FFFFFF"/>
        <w:spacing w:before="0" w:beforeAutospacing="0" w:after="0" w:afterAutospacing="0"/>
        <w:rPr>
          <w:color w:val="000000"/>
          <w:sz w:val="22"/>
          <w:szCs w:val="22"/>
        </w:rPr>
      </w:pPr>
      <w:r w:rsidRPr="00DC751A">
        <w:rPr>
          <w:color w:val="000000"/>
          <w:sz w:val="22"/>
          <w:szCs w:val="22"/>
        </w:rPr>
        <w:t xml:space="preserve">Если открыть кран, то воздух начнет расширяться и выходить наружу. Данный процесс происходит очень быстро и его можно рассматривать как адиабатное расширение. А при адиабатном расширении согласно первому закону термодинамики внутренняя энергия газа </w:t>
      </w:r>
      <w:proofErr w:type="gramStart"/>
      <w:r w:rsidRPr="00DC751A">
        <w:rPr>
          <w:color w:val="000000"/>
          <w:sz w:val="22"/>
          <w:szCs w:val="22"/>
        </w:rPr>
        <w:t>уменьшается</w:t>
      </w:r>
      <w:proofErr w:type="gramEnd"/>
      <w:r w:rsidRPr="00DC751A">
        <w:rPr>
          <w:color w:val="000000"/>
          <w:sz w:val="22"/>
          <w:szCs w:val="22"/>
        </w:rPr>
        <w:t xml:space="preserve"> а значит и температура уменьшается. При понижении температуры пар в сосуде становится насыщенным и происходит конденсация</w:t>
      </w:r>
    </w:p>
    <w:p w:rsidR="007A6508" w:rsidRPr="00DC751A" w:rsidRDefault="007A6508" w:rsidP="007A6508">
      <w:pPr>
        <w:pStyle w:val="a5"/>
        <w:shd w:val="clear" w:color="auto" w:fill="FFFFFF"/>
        <w:spacing w:before="0" w:beforeAutospacing="0" w:after="0" w:afterAutospacing="0"/>
        <w:rPr>
          <w:color w:val="000000"/>
          <w:sz w:val="22"/>
          <w:szCs w:val="22"/>
        </w:rPr>
      </w:pPr>
      <w:r w:rsidRPr="00DC751A">
        <w:rPr>
          <w:color w:val="000000"/>
          <w:sz w:val="22"/>
          <w:szCs w:val="22"/>
        </w:rPr>
        <w:t>Чтение условия, анализ задачи (использование общих закономерностей) и решение.</w:t>
      </w:r>
    </w:p>
    <w:p w:rsidR="007A6508" w:rsidRPr="00DC751A" w:rsidRDefault="007A6508" w:rsidP="007A6508">
      <w:pPr>
        <w:pStyle w:val="a5"/>
        <w:shd w:val="clear" w:color="auto" w:fill="FFFFFF"/>
        <w:spacing w:before="0" w:beforeAutospacing="0" w:after="0" w:afterAutospacing="0"/>
        <w:rPr>
          <w:color w:val="000000"/>
          <w:sz w:val="22"/>
          <w:szCs w:val="22"/>
        </w:rPr>
      </w:pPr>
      <w:r w:rsidRPr="00DC751A">
        <w:rPr>
          <w:color w:val="000000"/>
          <w:sz w:val="22"/>
          <w:szCs w:val="22"/>
        </w:rPr>
        <w:t>Вспомнить что такое конденсация, насыщенный пар.</w:t>
      </w:r>
    </w:p>
    <w:p w:rsidR="00B31F0A" w:rsidRPr="005A60B1" w:rsidRDefault="00B31F0A" w:rsidP="007A6508">
      <w:pPr>
        <w:pStyle w:val="a5"/>
        <w:shd w:val="clear" w:color="auto" w:fill="FFFFFF"/>
        <w:spacing w:before="0" w:beforeAutospacing="0" w:after="0" w:afterAutospacing="0"/>
        <w:rPr>
          <w:color w:val="000000"/>
          <w:sz w:val="20"/>
          <w:szCs w:val="20"/>
        </w:rPr>
      </w:pPr>
    </w:p>
    <w:p w:rsidR="007A6508" w:rsidRPr="000A5C24" w:rsidRDefault="007A6508" w:rsidP="007A6508">
      <w:pPr>
        <w:pStyle w:val="2"/>
        <w:shd w:val="clear" w:color="auto" w:fill="FFFFFF"/>
        <w:spacing w:before="0"/>
        <w:rPr>
          <w:rFonts w:ascii="Times New Roman" w:hAnsi="Times New Roman" w:cs="Times New Roman"/>
          <w:color w:val="000000"/>
        </w:rPr>
      </w:pPr>
      <w:r w:rsidRPr="000A5C24">
        <w:rPr>
          <w:rFonts w:ascii="Times New Roman" w:hAnsi="Times New Roman" w:cs="Times New Roman"/>
          <w:color w:val="00000A"/>
          <w:sz w:val="24"/>
          <w:szCs w:val="24"/>
        </w:rPr>
        <w:t>5. Рефлексия</w:t>
      </w:r>
    </w:p>
    <w:p w:rsidR="007A6508" w:rsidRDefault="007A6508" w:rsidP="007A6508">
      <w:pPr>
        <w:pStyle w:val="a5"/>
        <w:shd w:val="clear" w:color="auto" w:fill="FFFFFF"/>
        <w:spacing w:before="0" w:beforeAutospacing="0" w:after="0" w:afterAutospacing="0"/>
        <w:rPr>
          <w:rFonts w:ascii="Arial" w:hAnsi="Arial" w:cs="Arial"/>
          <w:color w:val="000000"/>
          <w:sz w:val="21"/>
          <w:szCs w:val="21"/>
        </w:rPr>
      </w:pPr>
      <w:r>
        <w:rPr>
          <w:color w:val="000000"/>
        </w:rPr>
        <w:t xml:space="preserve">Сегодня на уроке мы изучили первый закон термодинамики, раскрыли его физическое содержание при рассмотрении </w:t>
      </w:r>
      <w:proofErr w:type="spellStart"/>
      <w:r>
        <w:rPr>
          <w:color w:val="000000"/>
        </w:rPr>
        <w:t>изопроцессов</w:t>
      </w:r>
      <w:proofErr w:type="spellEnd"/>
      <w:r>
        <w:rPr>
          <w:color w:val="000000"/>
        </w:rPr>
        <w:t xml:space="preserve"> – изотермического, изобарного, изохорного, адиабатного, научились использовать первый закон термодинамики для описания газовых процессов.</w:t>
      </w:r>
    </w:p>
    <w:p w:rsidR="000A5C24" w:rsidRDefault="007A6508" w:rsidP="000A5C24">
      <w:pPr>
        <w:pStyle w:val="a5"/>
        <w:shd w:val="clear" w:color="auto" w:fill="FFFFFF"/>
        <w:spacing w:before="0" w:beforeAutospacing="0" w:after="0" w:afterAutospacing="0"/>
        <w:rPr>
          <w:rFonts w:ascii="Arial" w:hAnsi="Arial" w:cs="Arial"/>
          <w:color w:val="000000"/>
          <w:sz w:val="21"/>
          <w:szCs w:val="21"/>
        </w:rPr>
      </w:pPr>
      <w:r>
        <w:rPr>
          <w:color w:val="000000"/>
        </w:rPr>
        <w:t>Оцените сегодняшний урок:</w:t>
      </w:r>
    </w:p>
    <w:p w:rsidR="00DC751A" w:rsidRPr="000A5C24" w:rsidRDefault="007A6508" w:rsidP="000A5C24">
      <w:pPr>
        <w:pStyle w:val="a5"/>
        <w:shd w:val="clear" w:color="auto" w:fill="FFFFFF"/>
        <w:spacing w:before="0" w:beforeAutospacing="0" w:after="0" w:afterAutospacing="0"/>
        <w:rPr>
          <w:rFonts w:ascii="Arial" w:hAnsi="Arial" w:cs="Arial"/>
          <w:color w:val="000000"/>
          <w:sz w:val="21"/>
          <w:szCs w:val="21"/>
        </w:rPr>
      </w:pPr>
      <w:r>
        <w:rPr>
          <w:b/>
          <w:bCs/>
          <w:color w:val="000000"/>
        </w:rPr>
        <w:lastRenderedPageBreak/>
        <w:t>6. Домашнее задание: </w:t>
      </w:r>
      <w:r>
        <w:rPr>
          <w:color w:val="000000"/>
        </w:rPr>
        <w:t xml:space="preserve">изучить </w:t>
      </w:r>
      <w:r w:rsidR="00DC751A" w:rsidRPr="00DC751A">
        <w:rPr>
          <w:color w:val="000000"/>
        </w:rPr>
        <w:t xml:space="preserve">§ 11, с.78-81 Вопросы. </w:t>
      </w:r>
    </w:p>
    <w:p w:rsidR="00DC751A" w:rsidRDefault="00DC751A" w:rsidP="007A6508">
      <w:pPr>
        <w:pStyle w:val="a5"/>
        <w:shd w:val="clear" w:color="auto" w:fill="FFFFFF"/>
        <w:spacing w:before="0" w:beforeAutospacing="0" w:after="0" w:afterAutospacing="0"/>
        <w:jc w:val="center"/>
        <w:rPr>
          <w:color w:val="000000"/>
        </w:rPr>
      </w:pP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color w:val="000000"/>
        </w:rPr>
        <w:t>Список литературы:</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proofErr w:type="spellStart"/>
      <w:r>
        <w:rPr>
          <w:color w:val="000000"/>
        </w:rPr>
        <w:t>Каменецкий</w:t>
      </w:r>
      <w:proofErr w:type="spellEnd"/>
      <w:r>
        <w:rPr>
          <w:color w:val="000000"/>
        </w:rPr>
        <w:t xml:space="preserve"> С.Е., Орехов В.П. Методика решения задач по физике в средней школе:</w:t>
      </w:r>
      <w:r>
        <w:rPr>
          <w:rFonts w:ascii="Arial" w:hAnsi="Arial" w:cs="Arial"/>
          <w:color w:val="000000"/>
          <w:sz w:val="21"/>
          <w:szCs w:val="21"/>
        </w:rPr>
        <w:t> </w:t>
      </w:r>
      <w:r>
        <w:rPr>
          <w:color w:val="000000"/>
        </w:rPr>
        <w:t>Пособие для учителей. — М.: Просвещение, 1971. — 448 с.</w:t>
      </w:r>
    </w:p>
    <w:p w:rsidR="007A6508" w:rsidRDefault="007A6508" w:rsidP="007A6508">
      <w:pPr>
        <w:pStyle w:val="a5"/>
        <w:shd w:val="clear" w:color="auto" w:fill="FFFFFF"/>
        <w:spacing w:before="0" w:beforeAutospacing="0" w:after="0" w:afterAutospacing="0"/>
        <w:jc w:val="center"/>
        <w:rPr>
          <w:rFonts w:ascii="Arial" w:hAnsi="Arial" w:cs="Arial"/>
          <w:color w:val="000000"/>
          <w:sz w:val="21"/>
          <w:szCs w:val="21"/>
        </w:rPr>
      </w:pPr>
      <w:r>
        <w:rPr>
          <w:color w:val="000000"/>
        </w:rPr>
        <w:t xml:space="preserve">Усова А.В. Практикум по решению физических задач: пособие для студентов физ.-мат. ф-тов/ А.В. Усова, Н.Н. </w:t>
      </w:r>
      <w:proofErr w:type="spellStart"/>
      <w:r>
        <w:rPr>
          <w:color w:val="000000"/>
        </w:rPr>
        <w:t>Тулькибаева</w:t>
      </w:r>
      <w:proofErr w:type="spellEnd"/>
      <w:r>
        <w:rPr>
          <w:color w:val="000000"/>
        </w:rPr>
        <w:t>. - М.: Просвещение, 2001. - 208 с.</w:t>
      </w:r>
    </w:p>
    <w:p w:rsidR="00C85D2C" w:rsidRDefault="00C85D2C"/>
    <w:p w:rsidR="005F5D8D" w:rsidRDefault="005F5D8D" w:rsidP="005F5D8D">
      <w:pPr>
        <w:pStyle w:val="a5"/>
        <w:shd w:val="clear" w:color="auto" w:fill="FFFFFF"/>
        <w:spacing w:before="0" w:beforeAutospacing="0" w:after="0" w:afterAutospacing="0"/>
        <w:rPr>
          <w:rFonts w:ascii="Arial" w:hAnsi="Arial" w:cs="Arial"/>
          <w:b/>
          <w:bCs/>
          <w:color w:val="000000"/>
          <w:sz w:val="21"/>
          <w:szCs w:val="21"/>
        </w:rPr>
      </w:pPr>
    </w:p>
    <w:p w:rsidR="005F5D8D" w:rsidRDefault="005F5D8D" w:rsidP="005F5D8D">
      <w:pPr>
        <w:pStyle w:val="a5"/>
        <w:shd w:val="clear" w:color="auto" w:fill="FFFFFF"/>
        <w:spacing w:before="0" w:beforeAutospacing="0" w:after="0" w:afterAutospacing="0"/>
        <w:rPr>
          <w:rFonts w:ascii="Arial" w:hAnsi="Arial" w:cs="Arial"/>
          <w:b/>
          <w:bCs/>
          <w:color w:val="000000"/>
          <w:sz w:val="21"/>
          <w:szCs w:val="21"/>
        </w:rPr>
      </w:pPr>
      <w:bookmarkStart w:id="0" w:name="_GoBack"/>
      <w:bookmarkEnd w:id="0"/>
    </w:p>
    <w:p w:rsidR="005F5D8D" w:rsidRDefault="005F5D8D" w:rsidP="005F5D8D">
      <w:pPr>
        <w:pStyle w:val="a5"/>
        <w:shd w:val="clear" w:color="auto" w:fill="FFFFFF"/>
        <w:spacing w:before="0" w:beforeAutospacing="0" w:after="0" w:afterAutospacing="0"/>
        <w:rPr>
          <w:rFonts w:ascii="Arial" w:hAnsi="Arial" w:cs="Arial"/>
          <w:b/>
          <w:bCs/>
          <w:color w:val="000000"/>
          <w:sz w:val="21"/>
          <w:szCs w:val="21"/>
        </w:rPr>
      </w:pPr>
    </w:p>
    <w:p w:rsidR="00323C50" w:rsidRDefault="00323C50" w:rsidP="005F5D8D">
      <w:pPr>
        <w:pStyle w:val="a5"/>
        <w:shd w:val="clear" w:color="auto" w:fill="FFFFFF"/>
        <w:spacing w:before="0" w:beforeAutospacing="0" w:after="0" w:afterAutospacing="0"/>
        <w:rPr>
          <w:rFonts w:ascii="Arial" w:hAnsi="Arial" w:cs="Arial"/>
          <w:b/>
          <w:bCs/>
          <w:color w:val="000000"/>
          <w:sz w:val="21"/>
          <w:szCs w:val="21"/>
        </w:rPr>
      </w:pPr>
    </w:p>
    <w:p w:rsidR="00323C50" w:rsidRDefault="00323C50" w:rsidP="005F5D8D">
      <w:pPr>
        <w:pStyle w:val="a5"/>
        <w:shd w:val="clear" w:color="auto" w:fill="FFFFFF"/>
        <w:spacing w:before="0" w:beforeAutospacing="0" w:after="0" w:afterAutospacing="0"/>
        <w:rPr>
          <w:rFonts w:ascii="Arial" w:hAnsi="Arial" w:cs="Arial"/>
          <w:b/>
          <w:bCs/>
          <w:color w:val="000000"/>
          <w:sz w:val="21"/>
          <w:szCs w:val="21"/>
        </w:rPr>
      </w:pPr>
    </w:p>
    <w:p w:rsidR="00323C50" w:rsidRDefault="00323C50" w:rsidP="005F5D8D">
      <w:pPr>
        <w:pStyle w:val="a5"/>
        <w:shd w:val="clear" w:color="auto" w:fill="FFFFFF"/>
        <w:spacing w:before="0" w:beforeAutospacing="0" w:after="0" w:afterAutospacing="0"/>
        <w:rPr>
          <w:rFonts w:ascii="Arial" w:hAnsi="Arial" w:cs="Arial"/>
          <w:b/>
          <w:bCs/>
          <w:color w:val="000000"/>
          <w:sz w:val="21"/>
          <w:szCs w:val="21"/>
        </w:rPr>
      </w:pPr>
    </w:p>
    <w:p w:rsidR="00323C50" w:rsidRDefault="00323C50" w:rsidP="005F5D8D">
      <w:pPr>
        <w:pStyle w:val="a5"/>
        <w:shd w:val="clear" w:color="auto" w:fill="FFFFFF"/>
        <w:spacing w:before="0" w:beforeAutospacing="0" w:after="0" w:afterAutospacing="0"/>
        <w:rPr>
          <w:rFonts w:ascii="Arial" w:hAnsi="Arial" w:cs="Arial"/>
          <w:b/>
          <w:bCs/>
          <w:color w:val="000000"/>
          <w:sz w:val="21"/>
          <w:szCs w:val="21"/>
        </w:rPr>
      </w:pPr>
    </w:p>
    <w:p w:rsidR="00323C50" w:rsidRDefault="00323C50" w:rsidP="005F5D8D">
      <w:pPr>
        <w:pStyle w:val="a5"/>
        <w:shd w:val="clear" w:color="auto" w:fill="FFFFFF"/>
        <w:spacing w:before="0" w:beforeAutospacing="0" w:after="0" w:afterAutospacing="0"/>
        <w:rPr>
          <w:rFonts w:ascii="Arial" w:hAnsi="Arial" w:cs="Arial"/>
          <w:b/>
          <w:bCs/>
          <w:color w:val="000000"/>
          <w:sz w:val="21"/>
          <w:szCs w:val="21"/>
        </w:rPr>
      </w:pPr>
    </w:p>
    <w:p w:rsidR="00323C50" w:rsidRDefault="00323C50" w:rsidP="005F5D8D">
      <w:pPr>
        <w:pStyle w:val="a5"/>
        <w:shd w:val="clear" w:color="auto" w:fill="FFFFFF"/>
        <w:spacing w:before="0" w:beforeAutospacing="0" w:after="0" w:afterAutospacing="0"/>
        <w:rPr>
          <w:rFonts w:ascii="Arial" w:hAnsi="Arial" w:cs="Arial"/>
          <w:b/>
          <w:bCs/>
          <w:color w:val="000000"/>
          <w:sz w:val="21"/>
          <w:szCs w:val="21"/>
        </w:rPr>
      </w:pPr>
    </w:p>
    <w:p w:rsidR="005F5D8D" w:rsidRDefault="005F5D8D" w:rsidP="005F5D8D">
      <w:pPr>
        <w:pStyle w:val="a5"/>
        <w:shd w:val="clear" w:color="auto" w:fill="FFFFFF"/>
        <w:spacing w:before="0" w:beforeAutospacing="0" w:after="0" w:afterAutospacing="0"/>
        <w:rPr>
          <w:rFonts w:ascii="Arial" w:hAnsi="Arial" w:cs="Arial"/>
          <w:b/>
          <w:bCs/>
          <w:color w:val="000000"/>
          <w:sz w:val="21"/>
          <w:szCs w:val="21"/>
        </w:rPr>
      </w:pPr>
    </w:p>
    <w:p w:rsidR="005F5D8D" w:rsidRDefault="005F5D8D" w:rsidP="005F5D8D">
      <w:pPr>
        <w:pStyle w:val="a5"/>
        <w:shd w:val="clear" w:color="auto" w:fill="FFFFFF"/>
        <w:spacing w:before="0" w:beforeAutospacing="0" w:after="0" w:afterAutospacing="0"/>
        <w:rPr>
          <w:rFonts w:ascii="Arial" w:hAnsi="Arial" w:cs="Arial"/>
          <w:b/>
          <w:bCs/>
          <w:color w:val="000000"/>
          <w:sz w:val="21"/>
          <w:szCs w:val="21"/>
        </w:rPr>
      </w:pPr>
    </w:p>
    <w:p w:rsidR="005F5D8D" w:rsidRPr="005F5D8D" w:rsidRDefault="005F5D8D" w:rsidP="005F5D8D">
      <w:pPr>
        <w:shd w:val="clear" w:color="auto" w:fill="FFFFFF"/>
        <w:spacing w:before="100" w:beforeAutospacing="1" w:after="100" w:afterAutospacing="1" w:line="240" w:lineRule="auto"/>
        <w:rPr>
          <w:rFonts w:ascii="Verdana" w:eastAsia="Times New Roman" w:hAnsi="Verdana" w:cs="Times New Roman"/>
          <w:color w:val="000000"/>
          <w:sz w:val="20"/>
          <w:szCs w:val="20"/>
          <w:lang w:eastAsia="ru-RU"/>
        </w:rPr>
      </w:pPr>
      <w:r w:rsidRPr="005F5D8D">
        <w:rPr>
          <w:rFonts w:ascii="Verdana" w:eastAsia="Times New Roman" w:hAnsi="Verdana" w:cs="Times New Roman"/>
          <w:color w:val="000000"/>
          <w:sz w:val="20"/>
          <w:szCs w:val="20"/>
          <w:lang w:eastAsia="ru-RU"/>
        </w:rPr>
        <w:t>.</w:t>
      </w:r>
    </w:p>
    <w:p w:rsidR="005F5D8D" w:rsidRPr="004A27C5" w:rsidRDefault="005F5D8D" w:rsidP="00323C50">
      <w:pPr>
        <w:tabs>
          <w:tab w:val="left" w:pos="1800"/>
        </w:tabs>
        <w:spacing w:line="240" w:lineRule="auto"/>
        <w:ind w:firstLine="540"/>
        <w:contextualSpacing/>
        <w:jc w:val="both"/>
        <w:rPr>
          <w:sz w:val="28"/>
          <w:szCs w:val="28"/>
        </w:rPr>
      </w:pPr>
    </w:p>
    <w:p w:rsidR="005F5D8D" w:rsidRDefault="005F5D8D" w:rsidP="00323C50">
      <w:pPr>
        <w:spacing w:line="240" w:lineRule="auto"/>
        <w:contextualSpacing/>
      </w:pPr>
    </w:p>
    <w:sectPr w:rsidR="005F5D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87275"/>
    <w:multiLevelType w:val="multilevel"/>
    <w:tmpl w:val="7F705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2C7FA5"/>
    <w:multiLevelType w:val="multilevel"/>
    <w:tmpl w:val="4CEC91B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0F962B1D"/>
    <w:multiLevelType w:val="hybridMultilevel"/>
    <w:tmpl w:val="816807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181649"/>
    <w:multiLevelType w:val="multilevel"/>
    <w:tmpl w:val="6256E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E6833"/>
    <w:multiLevelType w:val="multilevel"/>
    <w:tmpl w:val="8B4A3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E071B72"/>
    <w:multiLevelType w:val="multilevel"/>
    <w:tmpl w:val="4028B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25424FB"/>
    <w:multiLevelType w:val="multilevel"/>
    <w:tmpl w:val="F916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F53E45"/>
    <w:multiLevelType w:val="hybridMultilevel"/>
    <w:tmpl w:val="3DF2F81C"/>
    <w:lvl w:ilvl="0" w:tplc="3B0A7A74">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582C0C"/>
    <w:multiLevelType w:val="hybridMultilevel"/>
    <w:tmpl w:val="F34C3F68"/>
    <w:lvl w:ilvl="0" w:tplc="26D2C25C">
      <w:start w:val="1"/>
      <w:numFmt w:val="decimal"/>
      <w:lvlText w:val="%1."/>
      <w:lvlJc w:val="left"/>
      <w:pPr>
        <w:ind w:left="510" w:hanging="360"/>
      </w:pPr>
      <w:rPr>
        <w:rFonts w:hint="default"/>
        <w:color w:val="000000"/>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9">
    <w:nsid w:val="4B386C25"/>
    <w:multiLevelType w:val="multilevel"/>
    <w:tmpl w:val="3F8AD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42E3A92"/>
    <w:multiLevelType w:val="multilevel"/>
    <w:tmpl w:val="7618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0A5B15"/>
    <w:multiLevelType w:val="hybridMultilevel"/>
    <w:tmpl w:val="D80253C4"/>
    <w:lvl w:ilvl="0" w:tplc="E61E9E6E">
      <w:start w:val="1"/>
      <w:numFmt w:val="bullet"/>
      <w:lvlText w:val="•"/>
      <w:lvlJc w:val="left"/>
      <w:pPr>
        <w:tabs>
          <w:tab w:val="num" w:pos="720"/>
        </w:tabs>
        <w:ind w:left="720" w:hanging="360"/>
      </w:pPr>
      <w:rPr>
        <w:rFonts w:ascii="Times New Roman" w:hAnsi="Times New Roman" w:hint="default"/>
      </w:rPr>
    </w:lvl>
    <w:lvl w:ilvl="1" w:tplc="53D48764" w:tentative="1">
      <w:start w:val="1"/>
      <w:numFmt w:val="bullet"/>
      <w:lvlText w:val="•"/>
      <w:lvlJc w:val="left"/>
      <w:pPr>
        <w:tabs>
          <w:tab w:val="num" w:pos="1440"/>
        </w:tabs>
        <w:ind w:left="1440" w:hanging="360"/>
      </w:pPr>
      <w:rPr>
        <w:rFonts w:ascii="Times New Roman" w:hAnsi="Times New Roman" w:hint="default"/>
      </w:rPr>
    </w:lvl>
    <w:lvl w:ilvl="2" w:tplc="87E01E1C" w:tentative="1">
      <w:start w:val="1"/>
      <w:numFmt w:val="bullet"/>
      <w:lvlText w:val="•"/>
      <w:lvlJc w:val="left"/>
      <w:pPr>
        <w:tabs>
          <w:tab w:val="num" w:pos="2160"/>
        </w:tabs>
        <w:ind w:left="2160" w:hanging="360"/>
      </w:pPr>
      <w:rPr>
        <w:rFonts w:ascii="Times New Roman" w:hAnsi="Times New Roman" w:hint="default"/>
      </w:rPr>
    </w:lvl>
    <w:lvl w:ilvl="3" w:tplc="59F0C4A0" w:tentative="1">
      <w:start w:val="1"/>
      <w:numFmt w:val="bullet"/>
      <w:lvlText w:val="•"/>
      <w:lvlJc w:val="left"/>
      <w:pPr>
        <w:tabs>
          <w:tab w:val="num" w:pos="2880"/>
        </w:tabs>
        <w:ind w:left="2880" w:hanging="360"/>
      </w:pPr>
      <w:rPr>
        <w:rFonts w:ascii="Times New Roman" w:hAnsi="Times New Roman" w:hint="default"/>
      </w:rPr>
    </w:lvl>
    <w:lvl w:ilvl="4" w:tplc="C102241E" w:tentative="1">
      <w:start w:val="1"/>
      <w:numFmt w:val="bullet"/>
      <w:lvlText w:val="•"/>
      <w:lvlJc w:val="left"/>
      <w:pPr>
        <w:tabs>
          <w:tab w:val="num" w:pos="3600"/>
        </w:tabs>
        <w:ind w:left="3600" w:hanging="360"/>
      </w:pPr>
      <w:rPr>
        <w:rFonts w:ascii="Times New Roman" w:hAnsi="Times New Roman" w:hint="default"/>
      </w:rPr>
    </w:lvl>
    <w:lvl w:ilvl="5" w:tplc="ECC87CD6" w:tentative="1">
      <w:start w:val="1"/>
      <w:numFmt w:val="bullet"/>
      <w:lvlText w:val="•"/>
      <w:lvlJc w:val="left"/>
      <w:pPr>
        <w:tabs>
          <w:tab w:val="num" w:pos="4320"/>
        </w:tabs>
        <w:ind w:left="4320" w:hanging="360"/>
      </w:pPr>
      <w:rPr>
        <w:rFonts w:ascii="Times New Roman" w:hAnsi="Times New Roman" w:hint="default"/>
      </w:rPr>
    </w:lvl>
    <w:lvl w:ilvl="6" w:tplc="8EC6B1BE" w:tentative="1">
      <w:start w:val="1"/>
      <w:numFmt w:val="bullet"/>
      <w:lvlText w:val="•"/>
      <w:lvlJc w:val="left"/>
      <w:pPr>
        <w:tabs>
          <w:tab w:val="num" w:pos="5040"/>
        </w:tabs>
        <w:ind w:left="5040" w:hanging="360"/>
      </w:pPr>
      <w:rPr>
        <w:rFonts w:ascii="Times New Roman" w:hAnsi="Times New Roman" w:hint="default"/>
      </w:rPr>
    </w:lvl>
    <w:lvl w:ilvl="7" w:tplc="52F6F8DA" w:tentative="1">
      <w:start w:val="1"/>
      <w:numFmt w:val="bullet"/>
      <w:lvlText w:val="•"/>
      <w:lvlJc w:val="left"/>
      <w:pPr>
        <w:tabs>
          <w:tab w:val="num" w:pos="5760"/>
        </w:tabs>
        <w:ind w:left="5760" w:hanging="360"/>
      </w:pPr>
      <w:rPr>
        <w:rFonts w:ascii="Times New Roman" w:hAnsi="Times New Roman" w:hint="default"/>
      </w:rPr>
    </w:lvl>
    <w:lvl w:ilvl="8" w:tplc="5DB44E1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562399A"/>
    <w:multiLevelType w:val="multilevel"/>
    <w:tmpl w:val="1520B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6870E22"/>
    <w:multiLevelType w:val="hybridMultilevel"/>
    <w:tmpl w:val="351257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72252DF"/>
    <w:multiLevelType w:val="multilevel"/>
    <w:tmpl w:val="F1A62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8567983"/>
    <w:multiLevelType w:val="multilevel"/>
    <w:tmpl w:val="7FEE420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7ACD5E92"/>
    <w:multiLevelType w:val="multilevel"/>
    <w:tmpl w:val="89C0F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9"/>
  </w:num>
  <w:num w:numId="4">
    <w:abstractNumId w:val="14"/>
  </w:num>
  <w:num w:numId="5">
    <w:abstractNumId w:val="4"/>
  </w:num>
  <w:num w:numId="6">
    <w:abstractNumId w:val="12"/>
  </w:num>
  <w:num w:numId="7">
    <w:abstractNumId w:val="5"/>
  </w:num>
  <w:num w:numId="8">
    <w:abstractNumId w:val="0"/>
  </w:num>
  <w:num w:numId="9">
    <w:abstractNumId w:val="1"/>
  </w:num>
  <w:num w:numId="10">
    <w:abstractNumId w:val="15"/>
  </w:num>
  <w:num w:numId="11">
    <w:abstractNumId w:val="16"/>
  </w:num>
  <w:num w:numId="12">
    <w:abstractNumId w:val="3"/>
  </w:num>
  <w:num w:numId="13">
    <w:abstractNumId w:val="2"/>
  </w:num>
  <w:num w:numId="14">
    <w:abstractNumId w:val="11"/>
  </w:num>
  <w:num w:numId="15">
    <w:abstractNumId w:val="13"/>
  </w:num>
  <w:num w:numId="16">
    <w:abstractNumId w:val="7"/>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889"/>
    <w:rsid w:val="00042DBC"/>
    <w:rsid w:val="000A5C24"/>
    <w:rsid w:val="001C3E89"/>
    <w:rsid w:val="00323C50"/>
    <w:rsid w:val="005A60B1"/>
    <w:rsid w:val="005B2889"/>
    <w:rsid w:val="005F088A"/>
    <w:rsid w:val="005F5D8D"/>
    <w:rsid w:val="007A6508"/>
    <w:rsid w:val="00B31F0A"/>
    <w:rsid w:val="00C85D2C"/>
    <w:rsid w:val="00D411EF"/>
    <w:rsid w:val="00DC7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B28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7A65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B288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288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B2889"/>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5B2889"/>
    <w:rPr>
      <w:color w:val="0000FF"/>
      <w:u w:val="single"/>
    </w:rPr>
  </w:style>
  <w:style w:type="character" w:styleId="a4">
    <w:name w:val="Emphasis"/>
    <w:basedOn w:val="a0"/>
    <w:uiPriority w:val="20"/>
    <w:qFormat/>
    <w:rsid w:val="005B2889"/>
    <w:rPr>
      <w:i/>
      <w:iCs/>
    </w:rPr>
  </w:style>
  <w:style w:type="paragraph" w:styleId="a5">
    <w:name w:val="Normal (Web)"/>
    <w:basedOn w:val="a"/>
    <w:uiPriority w:val="99"/>
    <w:unhideWhenUsed/>
    <w:rsid w:val="005B2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5B2889"/>
    <w:rPr>
      <w:b/>
      <w:bCs/>
    </w:rPr>
  </w:style>
  <w:style w:type="paragraph" w:styleId="a7">
    <w:name w:val="Balloon Text"/>
    <w:basedOn w:val="a"/>
    <w:link w:val="a8"/>
    <w:uiPriority w:val="99"/>
    <w:semiHidden/>
    <w:unhideWhenUsed/>
    <w:rsid w:val="005B288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2889"/>
    <w:rPr>
      <w:rFonts w:ascii="Tahoma" w:hAnsi="Tahoma" w:cs="Tahoma"/>
      <w:sz w:val="16"/>
      <w:szCs w:val="16"/>
    </w:rPr>
  </w:style>
  <w:style w:type="character" w:customStyle="1" w:styleId="20">
    <w:name w:val="Заголовок 2 Знак"/>
    <w:basedOn w:val="a0"/>
    <w:link w:val="2"/>
    <w:uiPriority w:val="9"/>
    <w:semiHidden/>
    <w:rsid w:val="007A6508"/>
    <w:rPr>
      <w:rFonts w:asciiTheme="majorHAnsi" w:eastAsiaTheme="majorEastAsia" w:hAnsiTheme="majorHAnsi" w:cstheme="majorBidi"/>
      <w:b/>
      <w:bCs/>
      <w:color w:val="4F81BD" w:themeColor="accent1"/>
      <w:sz w:val="26"/>
      <w:szCs w:val="26"/>
    </w:rPr>
  </w:style>
  <w:style w:type="table" w:styleId="a9">
    <w:name w:val="Table Grid"/>
    <w:basedOn w:val="a1"/>
    <w:uiPriority w:val="59"/>
    <w:rsid w:val="00042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C75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B28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7A65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B288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288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B2889"/>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5B2889"/>
    <w:rPr>
      <w:color w:val="0000FF"/>
      <w:u w:val="single"/>
    </w:rPr>
  </w:style>
  <w:style w:type="character" w:styleId="a4">
    <w:name w:val="Emphasis"/>
    <w:basedOn w:val="a0"/>
    <w:uiPriority w:val="20"/>
    <w:qFormat/>
    <w:rsid w:val="005B2889"/>
    <w:rPr>
      <w:i/>
      <w:iCs/>
    </w:rPr>
  </w:style>
  <w:style w:type="paragraph" w:styleId="a5">
    <w:name w:val="Normal (Web)"/>
    <w:basedOn w:val="a"/>
    <w:uiPriority w:val="99"/>
    <w:unhideWhenUsed/>
    <w:rsid w:val="005B2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5B2889"/>
    <w:rPr>
      <w:b/>
      <w:bCs/>
    </w:rPr>
  </w:style>
  <w:style w:type="paragraph" w:styleId="a7">
    <w:name w:val="Balloon Text"/>
    <w:basedOn w:val="a"/>
    <w:link w:val="a8"/>
    <w:uiPriority w:val="99"/>
    <w:semiHidden/>
    <w:unhideWhenUsed/>
    <w:rsid w:val="005B288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2889"/>
    <w:rPr>
      <w:rFonts w:ascii="Tahoma" w:hAnsi="Tahoma" w:cs="Tahoma"/>
      <w:sz w:val="16"/>
      <w:szCs w:val="16"/>
    </w:rPr>
  </w:style>
  <w:style w:type="character" w:customStyle="1" w:styleId="20">
    <w:name w:val="Заголовок 2 Знак"/>
    <w:basedOn w:val="a0"/>
    <w:link w:val="2"/>
    <w:uiPriority w:val="9"/>
    <w:semiHidden/>
    <w:rsid w:val="007A6508"/>
    <w:rPr>
      <w:rFonts w:asciiTheme="majorHAnsi" w:eastAsiaTheme="majorEastAsia" w:hAnsiTheme="majorHAnsi" w:cstheme="majorBidi"/>
      <w:b/>
      <w:bCs/>
      <w:color w:val="4F81BD" w:themeColor="accent1"/>
      <w:sz w:val="26"/>
      <w:szCs w:val="26"/>
    </w:rPr>
  </w:style>
  <w:style w:type="table" w:styleId="a9">
    <w:name w:val="Table Grid"/>
    <w:basedOn w:val="a1"/>
    <w:uiPriority w:val="59"/>
    <w:rsid w:val="00042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C75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61712">
      <w:bodyDiv w:val="1"/>
      <w:marLeft w:val="0"/>
      <w:marRight w:val="0"/>
      <w:marTop w:val="0"/>
      <w:marBottom w:val="0"/>
      <w:divBdr>
        <w:top w:val="none" w:sz="0" w:space="0" w:color="auto"/>
        <w:left w:val="none" w:sz="0" w:space="0" w:color="auto"/>
        <w:bottom w:val="none" w:sz="0" w:space="0" w:color="auto"/>
        <w:right w:val="none" w:sz="0" w:space="0" w:color="auto"/>
      </w:divBdr>
      <w:divsChild>
        <w:div w:id="1119834807">
          <w:marLeft w:val="-225"/>
          <w:marRight w:val="-225"/>
          <w:marTop w:val="0"/>
          <w:marBottom w:val="0"/>
          <w:divBdr>
            <w:top w:val="none" w:sz="0" w:space="0" w:color="auto"/>
            <w:left w:val="none" w:sz="0" w:space="0" w:color="auto"/>
            <w:bottom w:val="none" w:sz="0" w:space="0" w:color="auto"/>
            <w:right w:val="none" w:sz="0" w:space="0" w:color="auto"/>
          </w:divBdr>
        </w:div>
        <w:div w:id="109206008">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272009001">
      <w:bodyDiv w:val="1"/>
      <w:marLeft w:val="0"/>
      <w:marRight w:val="0"/>
      <w:marTop w:val="0"/>
      <w:marBottom w:val="0"/>
      <w:divBdr>
        <w:top w:val="none" w:sz="0" w:space="0" w:color="auto"/>
        <w:left w:val="none" w:sz="0" w:space="0" w:color="auto"/>
        <w:bottom w:val="none" w:sz="0" w:space="0" w:color="auto"/>
        <w:right w:val="none" w:sz="0" w:space="0" w:color="auto"/>
      </w:divBdr>
    </w:div>
    <w:div w:id="1562248501">
      <w:bodyDiv w:val="1"/>
      <w:marLeft w:val="0"/>
      <w:marRight w:val="0"/>
      <w:marTop w:val="0"/>
      <w:marBottom w:val="0"/>
      <w:divBdr>
        <w:top w:val="none" w:sz="0" w:space="0" w:color="auto"/>
        <w:left w:val="none" w:sz="0" w:space="0" w:color="auto"/>
        <w:bottom w:val="none" w:sz="0" w:space="0" w:color="auto"/>
        <w:right w:val="none" w:sz="0" w:space="0" w:color="auto"/>
      </w:divBdr>
    </w:div>
    <w:div w:id="1683777906">
      <w:bodyDiv w:val="1"/>
      <w:marLeft w:val="0"/>
      <w:marRight w:val="0"/>
      <w:marTop w:val="0"/>
      <w:marBottom w:val="0"/>
      <w:divBdr>
        <w:top w:val="none" w:sz="0" w:space="0" w:color="auto"/>
        <w:left w:val="none" w:sz="0" w:space="0" w:color="auto"/>
        <w:bottom w:val="none" w:sz="0" w:space="0" w:color="auto"/>
        <w:right w:val="none" w:sz="0" w:space="0" w:color="auto"/>
      </w:divBdr>
    </w:div>
    <w:div w:id="180237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1195</Words>
  <Characters>6812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Лазуткина О.А.</dc:creator>
  <cp:lastModifiedBy>Лазуткина О.А.</cp:lastModifiedBy>
  <cp:revision>4</cp:revision>
  <dcterms:created xsi:type="dcterms:W3CDTF">2018-11-20T08:44:00Z</dcterms:created>
  <dcterms:modified xsi:type="dcterms:W3CDTF">2019-04-10T11:34:00Z</dcterms:modified>
</cp:coreProperties>
</file>