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97" w:rsidRPr="0083018F" w:rsidRDefault="00704497" w:rsidP="00704497">
      <w:pPr>
        <w:spacing w:line="360" w:lineRule="auto"/>
        <w:jc w:val="center"/>
        <w:rPr>
          <w:b/>
          <w:sz w:val="28"/>
          <w:szCs w:val="28"/>
        </w:rPr>
      </w:pPr>
      <w:r w:rsidRPr="0083018F">
        <w:rPr>
          <w:b/>
          <w:sz w:val="28"/>
          <w:szCs w:val="28"/>
        </w:rPr>
        <w:t>ОПИСАНИЕ ОПЫТА ПЕДАГОГИЧЕСКОЙ ДЕЯТЕЛЬНОСТИ</w:t>
      </w:r>
    </w:p>
    <w:p w:rsidR="00704497" w:rsidRDefault="00704497" w:rsidP="00704497">
      <w:pPr>
        <w:spacing w:line="360" w:lineRule="auto"/>
        <w:jc w:val="center"/>
        <w:rPr>
          <w:b/>
          <w:sz w:val="28"/>
          <w:szCs w:val="28"/>
        </w:rPr>
      </w:pPr>
      <w:r>
        <w:rPr>
          <w:b/>
          <w:sz w:val="28"/>
          <w:szCs w:val="28"/>
        </w:rPr>
        <w:t xml:space="preserve">УЧИТЕЛЯ ФИЗИЧЕСКОЙ КУЛЬТУРЫ И ЗДОРОВЬЯ </w:t>
      </w:r>
    </w:p>
    <w:p w:rsidR="00704497" w:rsidRDefault="00704497" w:rsidP="00704497">
      <w:pPr>
        <w:spacing w:line="360" w:lineRule="auto"/>
        <w:jc w:val="center"/>
        <w:rPr>
          <w:b/>
          <w:sz w:val="28"/>
          <w:szCs w:val="28"/>
        </w:rPr>
      </w:pPr>
      <w:r>
        <w:rPr>
          <w:b/>
          <w:sz w:val="28"/>
          <w:szCs w:val="28"/>
        </w:rPr>
        <w:t>ГОЛУБ  А.П.</w:t>
      </w:r>
    </w:p>
    <w:p w:rsidR="00704497" w:rsidRPr="0083018F" w:rsidRDefault="00704497" w:rsidP="00704497">
      <w:pPr>
        <w:spacing w:line="360" w:lineRule="auto"/>
        <w:jc w:val="center"/>
        <w:rPr>
          <w:b/>
          <w:sz w:val="28"/>
          <w:szCs w:val="28"/>
        </w:rPr>
      </w:pPr>
      <w:r w:rsidRPr="0083018F">
        <w:rPr>
          <w:b/>
          <w:sz w:val="28"/>
          <w:szCs w:val="28"/>
        </w:rPr>
        <w:t>«СИСТЕМА ФИЗИЧЕСКОГО ВОСПИТАНИЯ УЧАЩИХСЯ, ИМЕЮЩИХ ОТКЛОНЕНИЯ В СОСТОЯНИИ ЗДОРОВЬЯ»</w:t>
      </w:r>
    </w:p>
    <w:p w:rsidR="00FE2846" w:rsidRPr="00FE2846" w:rsidRDefault="00FE2846" w:rsidP="00FE2846">
      <w:pPr>
        <w:pStyle w:val="a6"/>
        <w:numPr>
          <w:ilvl w:val="0"/>
          <w:numId w:val="7"/>
        </w:numPr>
        <w:spacing w:line="360" w:lineRule="auto"/>
        <w:jc w:val="center"/>
        <w:rPr>
          <w:b/>
          <w:bCs/>
          <w:sz w:val="28"/>
          <w:szCs w:val="28"/>
        </w:rPr>
      </w:pPr>
      <w:r w:rsidRPr="00FE2846">
        <w:rPr>
          <w:b/>
          <w:bCs/>
          <w:sz w:val="28"/>
          <w:szCs w:val="28"/>
        </w:rPr>
        <w:t>Информационный блок</w:t>
      </w:r>
    </w:p>
    <w:p w:rsidR="00FE2846" w:rsidRPr="0087170A" w:rsidRDefault="00FE2846" w:rsidP="0087170A">
      <w:pPr>
        <w:pStyle w:val="a6"/>
        <w:numPr>
          <w:ilvl w:val="1"/>
          <w:numId w:val="7"/>
        </w:numPr>
        <w:spacing w:line="360" w:lineRule="auto"/>
        <w:ind w:left="0" w:firstLine="0"/>
        <w:jc w:val="both"/>
        <w:rPr>
          <w:b/>
          <w:sz w:val="28"/>
          <w:szCs w:val="28"/>
        </w:rPr>
      </w:pPr>
      <w:r w:rsidRPr="0087170A">
        <w:rPr>
          <w:b/>
          <w:sz w:val="28"/>
          <w:szCs w:val="28"/>
        </w:rPr>
        <w:t>Название темы опыта</w:t>
      </w:r>
    </w:p>
    <w:p w:rsidR="0087170A" w:rsidRPr="0087170A" w:rsidRDefault="0087170A" w:rsidP="0087170A">
      <w:pPr>
        <w:spacing w:line="360" w:lineRule="auto"/>
        <w:ind w:firstLine="709"/>
        <w:rPr>
          <w:sz w:val="28"/>
          <w:szCs w:val="28"/>
        </w:rPr>
      </w:pPr>
      <w:r w:rsidRPr="0087170A">
        <w:rPr>
          <w:sz w:val="28"/>
          <w:szCs w:val="28"/>
        </w:rPr>
        <w:t>Система физического воспитания учащихся, имеющих отклонения в состоянии здоровья</w:t>
      </w:r>
      <w:r>
        <w:rPr>
          <w:sz w:val="28"/>
          <w:szCs w:val="28"/>
        </w:rPr>
        <w:t>.</w:t>
      </w:r>
    </w:p>
    <w:p w:rsidR="00FE2846" w:rsidRPr="00BD759D" w:rsidRDefault="00FE2846" w:rsidP="00FE2846">
      <w:pPr>
        <w:spacing w:line="360" w:lineRule="auto"/>
        <w:jc w:val="both"/>
        <w:rPr>
          <w:b/>
          <w:bCs/>
          <w:sz w:val="28"/>
          <w:szCs w:val="28"/>
        </w:rPr>
      </w:pPr>
      <w:r w:rsidRPr="00BD759D">
        <w:rPr>
          <w:b/>
          <w:bCs/>
          <w:sz w:val="28"/>
          <w:szCs w:val="28"/>
        </w:rPr>
        <w:t xml:space="preserve">1.2 </w:t>
      </w:r>
      <w:r w:rsidR="00BB0116">
        <w:rPr>
          <w:b/>
          <w:bCs/>
          <w:sz w:val="28"/>
          <w:szCs w:val="28"/>
        </w:rPr>
        <w:t xml:space="preserve">   </w:t>
      </w:r>
      <w:r w:rsidR="0087170A">
        <w:rPr>
          <w:b/>
          <w:bCs/>
          <w:sz w:val="28"/>
          <w:szCs w:val="28"/>
        </w:rPr>
        <w:t>Введение</w:t>
      </w:r>
    </w:p>
    <w:p w:rsidR="009D5F3E" w:rsidRPr="00FE2846" w:rsidRDefault="009D5F3E" w:rsidP="00FE2846">
      <w:pPr>
        <w:spacing w:line="360" w:lineRule="auto"/>
        <w:jc w:val="both"/>
        <w:rPr>
          <w:sz w:val="28"/>
          <w:szCs w:val="28"/>
        </w:rPr>
      </w:pPr>
      <w:r w:rsidRPr="00FE2846">
        <w:rPr>
          <w:sz w:val="28"/>
          <w:szCs w:val="28"/>
        </w:rPr>
        <w:t xml:space="preserve">         Состояние здоровья человека, его сопротивляемость к заболеваниям связано с резервными возможностями организма, уровнем его защитных сил, определяющих устойчивость по отношению к неблагоприятным внешним влияниям. В особо сложном положении оказываются дети и подростки, которые перенесли какое-либо заболевание, нередко возникшее из-за недостаточной двигательной активности. Они надолго оказываются лишенными активных занятий физическими упражнениями. Такие учащиеся относятся по медицинским показателям к подготовительной и специальн</w:t>
      </w:r>
      <w:r w:rsidR="00BB0116">
        <w:rPr>
          <w:sz w:val="28"/>
          <w:szCs w:val="28"/>
        </w:rPr>
        <w:t>ой</w:t>
      </w:r>
      <w:r w:rsidRPr="00FE2846">
        <w:rPr>
          <w:sz w:val="28"/>
          <w:szCs w:val="28"/>
        </w:rPr>
        <w:t xml:space="preserve"> группам, группе ЛФК. Основным критерием для включения учащихся в специальную медицинскую группу (СМГ), ЛФК является установление диагноза с обязательным учетом степени нарушения функций организма, длительностью и интенсивностью протекания болезни, отсутствие</w:t>
      </w:r>
      <w:r w:rsidR="00BB0116">
        <w:rPr>
          <w:sz w:val="28"/>
          <w:szCs w:val="28"/>
        </w:rPr>
        <w:t>м</w:t>
      </w:r>
      <w:r w:rsidRPr="00FE2846">
        <w:rPr>
          <w:sz w:val="28"/>
          <w:szCs w:val="28"/>
        </w:rPr>
        <w:t xml:space="preserve"> или противопоказание</w:t>
      </w:r>
      <w:r w:rsidR="00BB0116">
        <w:rPr>
          <w:sz w:val="28"/>
          <w:szCs w:val="28"/>
        </w:rPr>
        <w:t>м</w:t>
      </w:r>
      <w:r w:rsidRPr="00FE2846">
        <w:rPr>
          <w:sz w:val="28"/>
          <w:szCs w:val="28"/>
        </w:rPr>
        <w:t xml:space="preserve"> для физических нагрузок, строгое их дозирование. Необходимо иметь в виду, что целый ряд заболеваний, характеризующихся локальным нарушением функций, сопровождается общими расстройствами, в определенной мере ослабленным состоянием всего организма.</w:t>
      </w:r>
    </w:p>
    <w:p w:rsidR="0087170A" w:rsidRDefault="0087170A" w:rsidP="0087170A">
      <w:pPr>
        <w:spacing w:line="360" w:lineRule="auto"/>
        <w:ind w:firstLine="709"/>
        <w:jc w:val="both"/>
        <w:rPr>
          <w:sz w:val="28"/>
          <w:szCs w:val="28"/>
        </w:rPr>
      </w:pPr>
      <w:r w:rsidRPr="00FE2846">
        <w:rPr>
          <w:sz w:val="28"/>
          <w:szCs w:val="28"/>
        </w:rPr>
        <w:t xml:space="preserve">Большое значение имеет сотрудничество учителя, учащегося и родителя, в основе которого взаимная заинтересованность в решении задач физического воспитания, направленных на укрепление здоровья. Обязательный </w:t>
      </w:r>
      <w:r w:rsidRPr="00FE2846">
        <w:rPr>
          <w:sz w:val="28"/>
          <w:szCs w:val="28"/>
        </w:rPr>
        <w:lastRenderedPageBreak/>
        <w:t>индивидуальный учет показаний и противопоказаний, определяющий уровень физических нагрузок для каждого учащегося.</w:t>
      </w:r>
    </w:p>
    <w:p w:rsidR="0087170A" w:rsidRPr="0087170A" w:rsidRDefault="009D5F3E" w:rsidP="0087170A">
      <w:pPr>
        <w:pStyle w:val="a6"/>
        <w:numPr>
          <w:ilvl w:val="1"/>
          <w:numId w:val="7"/>
        </w:numPr>
        <w:spacing w:line="360" w:lineRule="auto"/>
        <w:ind w:left="0" w:firstLine="0"/>
        <w:jc w:val="both"/>
        <w:rPr>
          <w:b/>
          <w:sz w:val="28"/>
          <w:szCs w:val="28"/>
        </w:rPr>
      </w:pPr>
      <w:bookmarkStart w:id="0" w:name="_GoBack"/>
      <w:bookmarkEnd w:id="0"/>
      <w:r w:rsidRPr="0087170A">
        <w:rPr>
          <w:b/>
          <w:sz w:val="28"/>
          <w:szCs w:val="28"/>
        </w:rPr>
        <w:t>Актуальность темы</w:t>
      </w:r>
    </w:p>
    <w:p w:rsidR="009D5F3E" w:rsidRPr="0087170A" w:rsidRDefault="009D5F3E" w:rsidP="0087170A">
      <w:pPr>
        <w:spacing w:line="360" w:lineRule="auto"/>
        <w:ind w:firstLine="709"/>
        <w:jc w:val="both"/>
        <w:rPr>
          <w:sz w:val="28"/>
          <w:szCs w:val="28"/>
        </w:rPr>
      </w:pPr>
      <w:r w:rsidRPr="0087170A">
        <w:rPr>
          <w:sz w:val="28"/>
          <w:szCs w:val="28"/>
        </w:rPr>
        <w:t>Проблема здоровья учащихся, имеющих отклонения в состоянии здоровья</w:t>
      </w:r>
      <w:r w:rsidR="0087170A">
        <w:rPr>
          <w:sz w:val="28"/>
          <w:szCs w:val="28"/>
        </w:rPr>
        <w:t>,</w:t>
      </w:r>
      <w:r w:rsidRPr="0087170A">
        <w:rPr>
          <w:sz w:val="28"/>
          <w:szCs w:val="28"/>
        </w:rPr>
        <w:t xml:space="preserve"> </w:t>
      </w:r>
      <w:r w:rsidR="0087170A">
        <w:rPr>
          <w:sz w:val="28"/>
          <w:szCs w:val="28"/>
        </w:rPr>
        <w:t>актуальна всегда</w:t>
      </w:r>
      <w:r w:rsidRPr="0087170A">
        <w:rPr>
          <w:sz w:val="28"/>
          <w:szCs w:val="28"/>
        </w:rPr>
        <w:t xml:space="preserve"> и требует новых подходов и решений. Кроме того, данная проблема имеет социальный, медицинский и педагогический аспекты. </w:t>
      </w:r>
    </w:p>
    <w:p w:rsidR="009D5F3E" w:rsidRPr="00FE2846" w:rsidRDefault="009D5F3E" w:rsidP="00FE2846">
      <w:pPr>
        <w:spacing w:line="360" w:lineRule="auto"/>
        <w:ind w:firstLine="708"/>
        <w:jc w:val="both"/>
        <w:rPr>
          <w:sz w:val="28"/>
          <w:szCs w:val="28"/>
        </w:rPr>
      </w:pPr>
      <w:r w:rsidRPr="00FE2846">
        <w:rPr>
          <w:sz w:val="28"/>
          <w:szCs w:val="28"/>
        </w:rPr>
        <w:t xml:space="preserve">Сущность педагогического обеспечения здоровья учащихся в сохранении и укреплении здоровья средствами физической культуры, </w:t>
      </w:r>
      <w:r w:rsidR="00BB0116">
        <w:rPr>
          <w:sz w:val="28"/>
          <w:szCs w:val="28"/>
        </w:rPr>
        <w:t xml:space="preserve">в </w:t>
      </w:r>
      <w:r w:rsidRPr="00FE2846">
        <w:rPr>
          <w:sz w:val="28"/>
          <w:szCs w:val="28"/>
        </w:rPr>
        <w:t>освоени</w:t>
      </w:r>
      <w:r w:rsidR="00BB0116">
        <w:rPr>
          <w:sz w:val="28"/>
          <w:szCs w:val="28"/>
        </w:rPr>
        <w:t xml:space="preserve">и </w:t>
      </w:r>
      <w:r w:rsidRPr="00FE2846">
        <w:rPr>
          <w:sz w:val="28"/>
          <w:szCs w:val="28"/>
        </w:rPr>
        <w:t>гигиенических навыков учащи</w:t>
      </w:r>
      <w:r w:rsidR="00BB0116">
        <w:rPr>
          <w:sz w:val="28"/>
          <w:szCs w:val="28"/>
        </w:rPr>
        <w:t>ми</w:t>
      </w:r>
      <w:r w:rsidRPr="00FE2846">
        <w:rPr>
          <w:sz w:val="28"/>
          <w:szCs w:val="28"/>
        </w:rPr>
        <w:t>ся и уме</w:t>
      </w:r>
      <w:r w:rsidR="00BB0116">
        <w:rPr>
          <w:sz w:val="28"/>
          <w:szCs w:val="28"/>
        </w:rPr>
        <w:t>ние</w:t>
      </w:r>
      <w:r w:rsidRPr="00FE2846">
        <w:rPr>
          <w:sz w:val="28"/>
          <w:szCs w:val="28"/>
        </w:rPr>
        <w:t xml:space="preserve"> реализовать на практике все средства и методы сохранения и приумножения здоровья. </w:t>
      </w:r>
    </w:p>
    <w:p w:rsidR="009D5F3E" w:rsidRPr="00FE2846" w:rsidRDefault="009D5F3E" w:rsidP="00FE2846">
      <w:pPr>
        <w:spacing w:line="360" w:lineRule="auto"/>
        <w:ind w:firstLine="708"/>
        <w:jc w:val="both"/>
        <w:rPr>
          <w:sz w:val="28"/>
          <w:szCs w:val="28"/>
        </w:rPr>
      </w:pPr>
      <w:r w:rsidRPr="00FE2846">
        <w:rPr>
          <w:sz w:val="28"/>
          <w:szCs w:val="28"/>
        </w:rPr>
        <w:t>Актуальность решения данной проблемы определяется тем, что  в последние десятилетия в нашем регионе значительно увеличивается количество учащихся с отклонениями в состоянии здоровья. Одной из основных проблем ухудшения здоровья подростков является большая учебная нагрузка и малая двигательная активность.</w:t>
      </w:r>
    </w:p>
    <w:p w:rsidR="0087170A" w:rsidRPr="0087170A" w:rsidRDefault="009D5F3E" w:rsidP="0087170A">
      <w:pPr>
        <w:pStyle w:val="a6"/>
        <w:numPr>
          <w:ilvl w:val="1"/>
          <w:numId w:val="7"/>
        </w:numPr>
        <w:spacing w:line="360" w:lineRule="auto"/>
        <w:ind w:left="0" w:firstLine="0"/>
        <w:jc w:val="both"/>
        <w:rPr>
          <w:b/>
          <w:sz w:val="28"/>
          <w:szCs w:val="28"/>
        </w:rPr>
      </w:pPr>
      <w:r w:rsidRPr="0087170A">
        <w:rPr>
          <w:b/>
          <w:sz w:val="28"/>
          <w:szCs w:val="28"/>
        </w:rPr>
        <w:t>Цель</w:t>
      </w:r>
      <w:r w:rsidR="0087170A" w:rsidRPr="0087170A">
        <w:rPr>
          <w:b/>
          <w:sz w:val="28"/>
          <w:szCs w:val="28"/>
        </w:rPr>
        <w:t xml:space="preserve"> опыта</w:t>
      </w:r>
    </w:p>
    <w:p w:rsidR="009D5F3E" w:rsidRPr="0087170A" w:rsidRDefault="009D5F3E" w:rsidP="0087170A">
      <w:pPr>
        <w:spacing w:line="360" w:lineRule="auto"/>
        <w:jc w:val="both"/>
        <w:rPr>
          <w:sz w:val="28"/>
          <w:szCs w:val="28"/>
        </w:rPr>
      </w:pPr>
      <w:r w:rsidRPr="0087170A">
        <w:rPr>
          <w:b/>
          <w:sz w:val="28"/>
          <w:szCs w:val="28"/>
        </w:rPr>
        <w:t xml:space="preserve"> </w:t>
      </w:r>
      <w:r w:rsidR="0087170A">
        <w:rPr>
          <w:sz w:val="28"/>
          <w:szCs w:val="28"/>
        </w:rPr>
        <w:t>У</w:t>
      </w:r>
      <w:r w:rsidRPr="0087170A">
        <w:rPr>
          <w:sz w:val="28"/>
          <w:szCs w:val="28"/>
        </w:rPr>
        <w:t>крепление</w:t>
      </w:r>
      <w:r w:rsidRPr="0087170A">
        <w:rPr>
          <w:b/>
          <w:sz w:val="28"/>
          <w:szCs w:val="28"/>
        </w:rPr>
        <w:t xml:space="preserve"> </w:t>
      </w:r>
      <w:r w:rsidR="0087170A">
        <w:rPr>
          <w:sz w:val="28"/>
          <w:szCs w:val="28"/>
        </w:rPr>
        <w:t>здоровья</w:t>
      </w:r>
      <w:r w:rsidRPr="0087170A">
        <w:rPr>
          <w:sz w:val="28"/>
          <w:szCs w:val="28"/>
        </w:rPr>
        <w:t xml:space="preserve"> учащихся на основе формирования физической культуры личности с учетом индивидуальных отклонений в состоянии здоровья.</w:t>
      </w:r>
    </w:p>
    <w:p w:rsidR="009D5F3E" w:rsidRPr="00FE2846" w:rsidRDefault="0087170A" w:rsidP="00FE2846">
      <w:pPr>
        <w:spacing w:line="360" w:lineRule="auto"/>
        <w:jc w:val="both"/>
        <w:rPr>
          <w:b/>
          <w:sz w:val="28"/>
          <w:szCs w:val="28"/>
        </w:rPr>
      </w:pPr>
      <w:r>
        <w:rPr>
          <w:b/>
          <w:sz w:val="28"/>
          <w:szCs w:val="28"/>
        </w:rPr>
        <w:t xml:space="preserve">1.4 </w:t>
      </w:r>
      <w:r w:rsidR="009D5F3E" w:rsidRPr="00FE2846">
        <w:rPr>
          <w:b/>
          <w:sz w:val="28"/>
          <w:szCs w:val="28"/>
        </w:rPr>
        <w:t>Задачи:</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t>физическое воспитание учащихся</w:t>
      </w:r>
      <w:r w:rsidR="0087170A">
        <w:rPr>
          <w:sz w:val="28"/>
          <w:szCs w:val="28"/>
        </w:rPr>
        <w:t>, отнесенных к</w:t>
      </w:r>
      <w:r w:rsidRPr="00FE2846">
        <w:rPr>
          <w:sz w:val="28"/>
          <w:szCs w:val="28"/>
        </w:rPr>
        <w:t xml:space="preserve"> СМГ, направленное на оздоровление, повышение сопротивляемости организма неблагоприятным фактором внешней и внутренней среды;</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t>улучшение субъективного состояния учащихся, повышение их уверенности в своих силах, воспитание активного отношения к своему здоровью как ценности, формирование нравственных основ здорового, физически активного образа жизни;</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t>оздоровление и предупреждение повторных заболеваний;</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t>укрепление здоровья, содействие правильному всестороннему физическому развитию и закаливанию организма;</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lastRenderedPageBreak/>
        <w:t>повышение функционального уровня органов и систем организма учащихся, ослабленных болезнью;</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t>формирование правильной осанки и в необходимых случаях ее коррекции;</w:t>
      </w:r>
    </w:p>
    <w:p w:rsidR="009D5F3E" w:rsidRPr="00FE2846" w:rsidRDefault="009D5F3E" w:rsidP="00FE2846">
      <w:pPr>
        <w:numPr>
          <w:ilvl w:val="0"/>
          <w:numId w:val="2"/>
        </w:numPr>
        <w:spacing w:line="360" w:lineRule="auto"/>
        <w:ind w:left="0" w:firstLine="709"/>
        <w:jc w:val="both"/>
        <w:rPr>
          <w:sz w:val="28"/>
          <w:szCs w:val="28"/>
        </w:rPr>
      </w:pPr>
      <w:r w:rsidRPr="00FE2846">
        <w:rPr>
          <w:sz w:val="28"/>
          <w:szCs w:val="28"/>
        </w:rPr>
        <w:t xml:space="preserve">воспитание интереса к самостоятельным занятиям физкультурой и внедрение ее в режим дня учащихся.             </w:t>
      </w:r>
    </w:p>
    <w:p w:rsidR="0087170A" w:rsidRPr="00BD759D" w:rsidRDefault="0087170A" w:rsidP="0087170A">
      <w:pPr>
        <w:spacing w:line="360" w:lineRule="auto"/>
        <w:ind w:firstLine="709"/>
        <w:jc w:val="center"/>
        <w:rPr>
          <w:b/>
          <w:bCs/>
          <w:sz w:val="28"/>
          <w:szCs w:val="28"/>
        </w:rPr>
      </w:pPr>
      <w:r w:rsidRPr="00BD759D">
        <w:rPr>
          <w:b/>
          <w:bCs/>
          <w:sz w:val="28"/>
          <w:szCs w:val="28"/>
        </w:rPr>
        <w:t>2. Описание технологии опыта</w:t>
      </w:r>
    </w:p>
    <w:p w:rsidR="009D5F3E" w:rsidRPr="00FE2846" w:rsidRDefault="009D5F3E" w:rsidP="0087170A">
      <w:pPr>
        <w:spacing w:line="360" w:lineRule="auto"/>
        <w:ind w:firstLine="709"/>
        <w:jc w:val="both"/>
        <w:rPr>
          <w:sz w:val="28"/>
          <w:szCs w:val="28"/>
        </w:rPr>
      </w:pPr>
      <w:r w:rsidRPr="00FE2846">
        <w:rPr>
          <w:sz w:val="28"/>
          <w:szCs w:val="28"/>
        </w:rPr>
        <w:t xml:space="preserve">Двигательная активность – основа существования человека. Великий врач Авиценна образно заметил, что </w:t>
      </w:r>
      <w:r w:rsidR="0087170A">
        <w:rPr>
          <w:sz w:val="28"/>
          <w:szCs w:val="28"/>
        </w:rPr>
        <w:t>«</w:t>
      </w:r>
      <w:r w:rsidRPr="00FE2846">
        <w:rPr>
          <w:sz w:val="28"/>
          <w:szCs w:val="28"/>
        </w:rPr>
        <w:t>человек, умеренно и последовательно занимающийся физическими упражнениями, не нуждается ни в каком лечении</w:t>
      </w:r>
      <w:r w:rsidR="0087170A">
        <w:rPr>
          <w:sz w:val="28"/>
          <w:szCs w:val="28"/>
        </w:rPr>
        <w:t>»</w:t>
      </w:r>
      <w:r w:rsidRPr="00FE2846">
        <w:rPr>
          <w:sz w:val="28"/>
          <w:szCs w:val="28"/>
        </w:rPr>
        <w:t>.</w:t>
      </w:r>
    </w:p>
    <w:p w:rsidR="009D5F3E" w:rsidRPr="00FE2846" w:rsidRDefault="009D5F3E" w:rsidP="00FE2846">
      <w:pPr>
        <w:spacing w:line="360" w:lineRule="auto"/>
        <w:jc w:val="both"/>
        <w:rPr>
          <w:sz w:val="28"/>
          <w:szCs w:val="28"/>
        </w:rPr>
      </w:pPr>
      <w:r w:rsidRPr="00FE2846">
        <w:rPr>
          <w:sz w:val="28"/>
          <w:szCs w:val="28"/>
        </w:rPr>
        <w:t xml:space="preserve">          Но в наше время все больше людей, не исключая и детей, становятся «активными бездельниками», при большой психологической активности наблюдается двигательная бездеятельность, наделяющая человека тучностью, способствующая быстрому утомлению.</w:t>
      </w:r>
    </w:p>
    <w:p w:rsidR="009D5F3E" w:rsidRDefault="009D5F3E" w:rsidP="00FE2846">
      <w:pPr>
        <w:spacing w:line="360" w:lineRule="auto"/>
        <w:jc w:val="both"/>
        <w:rPr>
          <w:sz w:val="28"/>
          <w:szCs w:val="28"/>
        </w:rPr>
      </w:pPr>
      <w:r w:rsidRPr="00FE2846">
        <w:rPr>
          <w:sz w:val="28"/>
          <w:szCs w:val="28"/>
        </w:rPr>
        <w:t xml:space="preserve">         Состояние здоровья человека связано с резервами организма, которые не реализуются, и, как следствие, это приводит  к потере здоровья. Таким детям можно вернуть здоровье путем организации занятий специальных медицинских групп. Методика проведения таких занятий более сложная, так как требует иного подхода к оценке их эффективности, </w:t>
      </w:r>
      <w:proofErr w:type="gramStart"/>
      <w:r w:rsidRPr="00FE2846">
        <w:rPr>
          <w:sz w:val="28"/>
          <w:szCs w:val="28"/>
        </w:rPr>
        <w:t>а</w:t>
      </w:r>
      <w:proofErr w:type="gramEnd"/>
      <w:r w:rsidRPr="00FE2846">
        <w:rPr>
          <w:sz w:val="28"/>
          <w:szCs w:val="28"/>
        </w:rPr>
        <w:t xml:space="preserve"> следовательно, и их организации.</w:t>
      </w:r>
    </w:p>
    <w:p w:rsidR="0006746E" w:rsidRPr="00FE2846" w:rsidRDefault="0006746E" w:rsidP="00FE2846">
      <w:pPr>
        <w:spacing w:line="360" w:lineRule="auto"/>
        <w:jc w:val="both"/>
        <w:rPr>
          <w:sz w:val="28"/>
          <w:szCs w:val="28"/>
        </w:rPr>
      </w:pPr>
      <w:r w:rsidRPr="00BD759D">
        <w:rPr>
          <w:b/>
          <w:bCs/>
          <w:sz w:val="28"/>
          <w:szCs w:val="28"/>
        </w:rPr>
        <w:t>2.</w:t>
      </w:r>
      <w:r>
        <w:rPr>
          <w:b/>
          <w:bCs/>
          <w:sz w:val="28"/>
          <w:szCs w:val="28"/>
        </w:rPr>
        <w:t xml:space="preserve">1  </w:t>
      </w:r>
      <w:r w:rsidRPr="00BD759D">
        <w:rPr>
          <w:b/>
          <w:bCs/>
          <w:sz w:val="28"/>
          <w:szCs w:val="28"/>
        </w:rPr>
        <w:t xml:space="preserve"> Описание </w:t>
      </w:r>
      <w:r>
        <w:rPr>
          <w:b/>
          <w:bCs/>
          <w:sz w:val="28"/>
          <w:szCs w:val="28"/>
        </w:rPr>
        <w:t>сути</w:t>
      </w:r>
      <w:r w:rsidRPr="00BD759D">
        <w:rPr>
          <w:b/>
          <w:bCs/>
          <w:sz w:val="28"/>
          <w:szCs w:val="28"/>
        </w:rPr>
        <w:t xml:space="preserve"> опыта</w:t>
      </w:r>
    </w:p>
    <w:p w:rsidR="009D5F3E" w:rsidRPr="00FE2846" w:rsidRDefault="009D5F3E" w:rsidP="00FE2846">
      <w:pPr>
        <w:spacing w:line="360" w:lineRule="auto"/>
        <w:jc w:val="both"/>
        <w:rPr>
          <w:sz w:val="28"/>
          <w:szCs w:val="28"/>
        </w:rPr>
      </w:pPr>
      <w:r w:rsidRPr="00FE2846">
        <w:rPr>
          <w:sz w:val="28"/>
          <w:szCs w:val="28"/>
        </w:rPr>
        <w:t xml:space="preserve">         Физическое воспитание для учащихся с отклонением здоровья является обязательной учебной дисциплиной. Деятельное ядро общего физкультурного образования составляют физические упражнения, которые дают образовательный и оздоровительный  эффект и не противопоказаны для учащихся, отнесенных по состоянию здоровья к СМГ. К ним относятся строевые команды, перестроения, ходьба, оздоровительный бег, определенные общеразвивающие упражнения без предметов, с предметами </w:t>
      </w:r>
      <w:r w:rsidRPr="00BB0116">
        <w:rPr>
          <w:sz w:val="28"/>
          <w:szCs w:val="28"/>
          <w:highlight w:val="yellow"/>
        </w:rPr>
        <w:t>(пр</w:t>
      </w:r>
      <w:r w:rsidR="00BB0116" w:rsidRPr="00BB0116">
        <w:rPr>
          <w:sz w:val="28"/>
          <w:szCs w:val="28"/>
          <w:highlight w:val="yellow"/>
        </w:rPr>
        <w:t>иложение №1</w:t>
      </w:r>
      <w:r w:rsidRPr="00BB0116">
        <w:rPr>
          <w:sz w:val="28"/>
          <w:szCs w:val="28"/>
          <w:highlight w:val="yellow"/>
        </w:rPr>
        <w:t>)</w:t>
      </w:r>
      <w:r w:rsidRPr="00FE2846">
        <w:rPr>
          <w:sz w:val="28"/>
          <w:szCs w:val="28"/>
        </w:rPr>
        <w:t xml:space="preserve">, выполняемые в аэробном режиме индивидуально и в парах, упражнения для </w:t>
      </w:r>
      <w:r w:rsidRPr="00FE2846">
        <w:rPr>
          <w:sz w:val="28"/>
          <w:szCs w:val="28"/>
        </w:rPr>
        <w:lastRenderedPageBreak/>
        <w:t xml:space="preserve">осанки </w:t>
      </w:r>
      <w:r w:rsidRPr="00BB0116">
        <w:rPr>
          <w:sz w:val="28"/>
          <w:szCs w:val="28"/>
          <w:highlight w:val="yellow"/>
        </w:rPr>
        <w:t>(приложение №</w:t>
      </w:r>
      <w:r w:rsidR="00BB0116" w:rsidRPr="00BB0116">
        <w:rPr>
          <w:sz w:val="28"/>
          <w:szCs w:val="28"/>
          <w:highlight w:val="yellow"/>
        </w:rPr>
        <w:t>2</w:t>
      </w:r>
      <w:r w:rsidRPr="00FE2846">
        <w:rPr>
          <w:sz w:val="28"/>
          <w:szCs w:val="28"/>
        </w:rPr>
        <w:t>), дыхания, отдельные технико-тактические средства спортивных игр, различные   способы передвижения на лыжах, плавание и др.</w:t>
      </w:r>
    </w:p>
    <w:p w:rsidR="009D5F3E" w:rsidRPr="00FE2846" w:rsidRDefault="009D5F3E" w:rsidP="00FE2846">
      <w:pPr>
        <w:spacing w:line="360" w:lineRule="auto"/>
        <w:jc w:val="both"/>
        <w:rPr>
          <w:sz w:val="28"/>
          <w:szCs w:val="28"/>
        </w:rPr>
      </w:pPr>
      <w:r w:rsidRPr="00FE2846">
        <w:rPr>
          <w:sz w:val="28"/>
          <w:szCs w:val="28"/>
        </w:rPr>
        <w:t xml:space="preserve">          Для проведения занятий по физическому воспитанию детей и подростков с отклонениями в состоянии здоровья или аналитическими дефектами комплектуются специальные медицинские группы. Специальные медицинские группы комплектуются в основном из учащихся III группы здоровья и </w:t>
      </w:r>
      <w:r w:rsidR="00BB0116">
        <w:rPr>
          <w:sz w:val="28"/>
          <w:szCs w:val="28"/>
        </w:rPr>
        <w:t>оформляю</w:t>
      </w:r>
      <w:r w:rsidRPr="00FE2846">
        <w:rPr>
          <w:sz w:val="28"/>
          <w:szCs w:val="28"/>
        </w:rPr>
        <w:t>тся (один раз в полугодие) приказом директора лицея. Комплектование СМГ проводится врачом с обязательным участием учителей физической культуры. Формирование таких групп проводится по возможности с учетом пола, возраста, характера заболевания, особенностей реакции больного организма ребенка на физические нагрузки.</w:t>
      </w:r>
    </w:p>
    <w:p w:rsidR="009D5F3E" w:rsidRPr="00FE2846" w:rsidRDefault="009D5F3E" w:rsidP="0087170A">
      <w:pPr>
        <w:spacing w:line="360" w:lineRule="auto"/>
        <w:ind w:firstLine="709"/>
        <w:jc w:val="both"/>
        <w:rPr>
          <w:sz w:val="28"/>
          <w:szCs w:val="28"/>
        </w:rPr>
      </w:pPr>
      <w:r w:rsidRPr="00FE2846">
        <w:rPr>
          <w:sz w:val="28"/>
          <w:szCs w:val="28"/>
        </w:rPr>
        <w:t>Наполняемость каждой группы в лицее 8-12 человек. Списки на полугодие утверждаются директором лицея.</w:t>
      </w:r>
    </w:p>
    <w:p w:rsidR="009D5F3E" w:rsidRPr="00FE2846" w:rsidRDefault="009D5F3E" w:rsidP="00FE2846">
      <w:pPr>
        <w:spacing w:line="360" w:lineRule="auto"/>
        <w:jc w:val="both"/>
        <w:rPr>
          <w:sz w:val="28"/>
          <w:szCs w:val="28"/>
        </w:rPr>
      </w:pPr>
      <w:r w:rsidRPr="00FE2846">
        <w:rPr>
          <w:sz w:val="28"/>
          <w:szCs w:val="28"/>
        </w:rPr>
        <w:t xml:space="preserve">          Медицинский работник вместе с учителем физической культуры оформляют индивидуальные карты </w:t>
      </w:r>
      <w:proofErr w:type="gramStart"/>
      <w:r w:rsidRPr="00FE2846">
        <w:rPr>
          <w:sz w:val="28"/>
          <w:szCs w:val="28"/>
        </w:rPr>
        <w:t>на</w:t>
      </w:r>
      <w:proofErr w:type="gramEnd"/>
      <w:r w:rsidRPr="00FE2846">
        <w:rPr>
          <w:sz w:val="28"/>
          <w:szCs w:val="28"/>
        </w:rPr>
        <w:t xml:space="preserve"> </w:t>
      </w:r>
      <w:proofErr w:type="gramStart"/>
      <w:r w:rsidRPr="00FE2846">
        <w:rPr>
          <w:sz w:val="28"/>
          <w:szCs w:val="28"/>
        </w:rPr>
        <w:t>занимающихся</w:t>
      </w:r>
      <w:proofErr w:type="gramEnd"/>
      <w:r w:rsidRPr="00FE2846">
        <w:rPr>
          <w:sz w:val="28"/>
          <w:szCs w:val="28"/>
        </w:rPr>
        <w:t xml:space="preserve">, в которых отражаются результаты медицинских осмотров, диагнозы, рекомендации врача получаемых нагрузок  </w:t>
      </w:r>
      <w:r w:rsidRPr="00BB0116">
        <w:rPr>
          <w:sz w:val="28"/>
          <w:szCs w:val="28"/>
          <w:highlight w:val="yellow"/>
        </w:rPr>
        <w:t>(приложение №1)</w:t>
      </w:r>
      <w:r w:rsidRPr="00FE2846">
        <w:rPr>
          <w:sz w:val="28"/>
          <w:szCs w:val="28"/>
        </w:rPr>
        <w:t>.</w:t>
      </w:r>
    </w:p>
    <w:p w:rsidR="009D5F3E" w:rsidRPr="00FE2846" w:rsidRDefault="009D5F3E" w:rsidP="00FE2846">
      <w:pPr>
        <w:spacing w:line="360" w:lineRule="auto"/>
        <w:jc w:val="both"/>
        <w:rPr>
          <w:sz w:val="28"/>
          <w:szCs w:val="28"/>
        </w:rPr>
      </w:pPr>
      <w:r w:rsidRPr="00FE2846">
        <w:rPr>
          <w:sz w:val="28"/>
          <w:szCs w:val="28"/>
        </w:rPr>
        <w:t xml:space="preserve">         </w:t>
      </w:r>
      <w:r w:rsidR="0087170A">
        <w:rPr>
          <w:sz w:val="28"/>
          <w:szCs w:val="28"/>
        </w:rPr>
        <w:t xml:space="preserve"> </w:t>
      </w:r>
      <w:r w:rsidRPr="00FE2846">
        <w:rPr>
          <w:sz w:val="28"/>
          <w:szCs w:val="28"/>
        </w:rPr>
        <w:t xml:space="preserve">Дети и подростки СМГ, как правило, малоподвижны, недостаточно координированы, </w:t>
      </w:r>
      <w:proofErr w:type="gramStart"/>
      <w:r w:rsidRPr="00FE2846">
        <w:rPr>
          <w:sz w:val="28"/>
          <w:szCs w:val="28"/>
        </w:rPr>
        <w:t>легко ранимы</w:t>
      </w:r>
      <w:proofErr w:type="gramEnd"/>
      <w:r w:rsidRPr="00FE2846">
        <w:rPr>
          <w:sz w:val="28"/>
          <w:szCs w:val="28"/>
        </w:rPr>
        <w:t>, упражнения выполняют неумело, робко, боясь ошибиться и стать предметом насмешки со стороны сверстников. Поэтому, учитывая эти обстоятельства, занятия с ослабленными детьми проводятся отдельно от здоровых лицеистов.</w:t>
      </w:r>
    </w:p>
    <w:p w:rsidR="009D5F3E" w:rsidRPr="00FE2846" w:rsidRDefault="009D5F3E" w:rsidP="00FE2846">
      <w:pPr>
        <w:spacing w:line="360" w:lineRule="auto"/>
        <w:jc w:val="both"/>
        <w:rPr>
          <w:sz w:val="28"/>
          <w:szCs w:val="28"/>
        </w:rPr>
      </w:pPr>
      <w:r w:rsidRPr="00FE2846">
        <w:rPr>
          <w:sz w:val="28"/>
          <w:szCs w:val="28"/>
        </w:rPr>
        <w:t xml:space="preserve">         Учебные занятия СМГ проводятся в объеме 2 часа в неделю и выносятся за сетку часов основного учебного расписания. Занятия проводятся через день. Для укрепления здоровья ребятам предлагается третье занятие самостоятельно или под руководством</w:t>
      </w:r>
      <w:r w:rsidR="00BB0116">
        <w:rPr>
          <w:sz w:val="28"/>
          <w:szCs w:val="28"/>
        </w:rPr>
        <w:t xml:space="preserve"> учителя</w:t>
      </w:r>
      <w:r w:rsidRPr="00FE2846">
        <w:rPr>
          <w:sz w:val="28"/>
          <w:szCs w:val="28"/>
        </w:rPr>
        <w:t xml:space="preserve"> внеклассное оздоровительное занятие (секция общефизической подготовка, прогулки, экскурсии, дни здоровья физкультурно-оздоровительные праздники).</w:t>
      </w:r>
    </w:p>
    <w:p w:rsidR="009D5F3E" w:rsidRPr="00FE2846" w:rsidRDefault="009D5F3E" w:rsidP="00FE2846">
      <w:pPr>
        <w:spacing w:line="360" w:lineRule="auto"/>
        <w:jc w:val="both"/>
        <w:rPr>
          <w:sz w:val="28"/>
          <w:szCs w:val="28"/>
        </w:rPr>
      </w:pPr>
      <w:r w:rsidRPr="00FE2846">
        <w:rPr>
          <w:sz w:val="28"/>
          <w:szCs w:val="28"/>
        </w:rPr>
        <w:lastRenderedPageBreak/>
        <w:t xml:space="preserve">          </w:t>
      </w:r>
      <w:proofErr w:type="gramStart"/>
      <w:r w:rsidRPr="00FE2846">
        <w:rPr>
          <w:sz w:val="28"/>
          <w:szCs w:val="28"/>
        </w:rPr>
        <w:t xml:space="preserve">С целью ликвидации всего негативного, что мешает развитию двигательной активности, разработана следующая система: первоначально с ребятами и их родителями проводится беседа о значении </w:t>
      </w:r>
      <w:proofErr w:type="spellStart"/>
      <w:r w:rsidRPr="00FE2846">
        <w:rPr>
          <w:sz w:val="28"/>
          <w:szCs w:val="28"/>
        </w:rPr>
        <w:t>кинезотерапии</w:t>
      </w:r>
      <w:proofErr w:type="spellEnd"/>
      <w:r w:rsidRPr="00FE2846">
        <w:rPr>
          <w:sz w:val="28"/>
          <w:szCs w:val="28"/>
        </w:rPr>
        <w:t>, о ее воздействии на организм человека, даются общие представления об упражнениях, рекомендуемых для занятий при определенном диагн</w:t>
      </w:r>
      <w:r w:rsidR="00BB0116">
        <w:rPr>
          <w:sz w:val="28"/>
          <w:szCs w:val="28"/>
        </w:rPr>
        <w:t>озе, т.е. физические упражнения</w:t>
      </w:r>
      <w:r w:rsidRPr="00FE2846">
        <w:rPr>
          <w:sz w:val="28"/>
          <w:szCs w:val="28"/>
        </w:rPr>
        <w:t xml:space="preserve"> в качестве оздоровительного и стимулирующего средства. </w:t>
      </w:r>
      <w:proofErr w:type="gramEnd"/>
    </w:p>
    <w:p w:rsidR="009D5F3E" w:rsidRPr="00FE2846" w:rsidRDefault="009D5F3E" w:rsidP="00FE2846">
      <w:pPr>
        <w:spacing w:line="360" w:lineRule="auto"/>
        <w:jc w:val="both"/>
        <w:rPr>
          <w:sz w:val="28"/>
          <w:szCs w:val="28"/>
        </w:rPr>
      </w:pPr>
      <w:r w:rsidRPr="00FE2846">
        <w:rPr>
          <w:sz w:val="28"/>
          <w:szCs w:val="28"/>
        </w:rPr>
        <w:t xml:space="preserve">            Затем учащиеся обучаются производить </w:t>
      </w:r>
      <w:proofErr w:type="spellStart"/>
      <w:r w:rsidRPr="00FE2846">
        <w:rPr>
          <w:sz w:val="28"/>
          <w:szCs w:val="28"/>
        </w:rPr>
        <w:t>пульсометрию</w:t>
      </w:r>
      <w:proofErr w:type="spellEnd"/>
      <w:r w:rsidRPr="00FE2846">
        <w:rPr>
          <w:sz w:val="28"/>
          <w:szCs w:val="28"/>
        </w:rPr>
        <w:t>. Пульс измеряется в начале урока, по окончании разминки, в основной и заключительной части урока. Если пульс вследствие выполнения упражнений увеличился больше 140 уд/мин., работа прекращается и сменяется ходьбой.</w:t>
      </w:r>
    </w:p>
    <w:p w:rsidR="009D5F3E" w:rsidRPr="00FE2846" w:rsidRDefault="009D5F3E" w:rsidP="00FE2846">
      <w:pPr>
        <w:spacing w:line="360" w:lineRule="auto"/>
        <w:jc w:val="both"/>
        <w:rPr>
          <w:sz w:val="28"/>
          <w:szCs w:val="28"/>
        </w:rPr>
      </w:pPr>
      <w:r w:rsidRPr="00FE2846">
        <w:rPr>
          <w:sz w:val="28"/>
          <w:szCs w:val="28"/>
        </w:rPr>
        <w:t xml:space="preserve">            Разрабатываются индивидуальные карточки-задания для основной части урока с учетом диагноза ребенка, в которые включаются упражнения, доступные по выполнению, а те упражнения, которые на данный момент ребенку не доступны, расчленяются на элементы. Повторение данных элементов позволяет в будущем выполнить более сложные задания.</w:t>
      </w:r>
    </w:p>
    <w:p w:rsidR="009D5F3E" w:rsidRPr="00FE2846" w:rsidRDefault="009D5F3E" w:rsidP="00FE2846">
      <w:pPr>
        <w:spacing w:line="360" w:lineRule="auto"/>
        <w:jc w:val="both"/>
        <w:rPr>
          <w:sz w:val="28"/>
          <w:szCs w:val="28"/>
        </w:rPr>
      </w:pPr>
      <w:r w:rsidRPr="00FE2846">
        <w:rPr>
          <w:sz w:val="28"/>
          <w:szCs w:val="28"/>
        </w:rPr>
        <w:t xml:space="preserve">            Ребята имеют право выбора упражнений. При </w:t>
      </w:r>
      <w:proofErr w:type="spellStart"/>
      <w:r w:rsidRPr="00FE2846">
        <w:rPr>
          <w:sz w:val="28"/>
          <w:szCs w:val="28"/>
        </w:rPr>
        <w:t>дискомфортности</w:t>
      </w:r>
      <w:proofErr w:type="spellEnd"/>
      <w:r w:rsidRPr="00FE2846">
        <w:rPr>
          <w:sz w:val="28"/>
          <w:szCs w:val="28"/>
        </w:rPr>
        <w:t xml:space="preserve"> производится </w:t>
      </w:r>
      <w:proofErr w:type="spellStart"/>
      <w:r w:rsidRPr="00FE2846">
        <w:rPr>
          <w:sz w:val="28"/>
          <w:szCs w:val="28"/>
        </w:rPr>
        <w:t>пульсометрия</w:t>
      </w:r>
      <w:proofErr w:type="spellEnd"/>
      <w:r w:rsidRPr="00FE2846">
        <w:rPr>
          <w:sz w:val="28"/>
          <w:szCs w:val="28"/>
        </w:rPr>
        <w:t>. Результат</w:t>
      </w:r>
      <w:r w:rsidR="00BB0116">
        <w:rPr>
          <w:sz w:val="28"/>
          <w:szCs w:val="28"/>
        </w:rPr>
        <w:t>ы</w:t>
      </w:r>
      <w:r w:rsidRPr="00FE2846">
        <w:rPr>
          <w:sz w:val="28"/>
          <w:szCs w:val="28"/>
        </w:rPr>
        <w:t xml:space="preserve"> работы и изменение пульса учащихся фиксируются  в дневнике самоконтроля по физическому воспитанию </w:t>
      </w:r>
      <w:r w:rsidRPr="00BB0116">
        <w:rPr>
          <w:sz w:val="28"/>
          <w:szCs w:val="28"/>
          <w:highlight w:val="yellow"/>
        </w:rPr>
        <w:t>(приложение №3).</w:t>
      </w:r>
    </w:p>
    <w:p w:rsidR="009D5F3E" w:rsidRPr="00FE2846" w:rsidRDefault="009D5F3E" w:rsidP="00FE2846">
      <w:pPr>
        <w:spacing w:line="360" w:lineRule="auto"/>
        <w:jc w:val="both"/>
        <w:rPr>
          <w:sz w:val="28"/>
          <w:szCs w:val="28"/>
        </w:rPr>
      </w:pPr>
      <w:r w:rsidRPr="00FE2846">
        <w:rPr>
          <w:sz w:val="28"/>
          <w:szCs w:val="28"/>
        </w:rPr>
        <w:t xml:space="preserve">            Домашние задания разрабатываются с учетом особенностей телосложения ребят. Ребятам, которые временно освобождены от физической нагрузки на уроке, рекомендуется проходить первоначальный реабилитационный период, в котором предусмотрено выполнение дыхательных упражнений и ходьбы. Этот период помогает включиться в основную работу без перегрузок  и тем самым сохранить здоровье.</w:t>
      </w:r>
    </w:p>
    <w:p w:rsidR="009D5F3E" w:rsidRPr="00FE2846" w:rsidRDefault="009D5F3E" w:rsidP="00FE2846">
      <w:pPr>
        <w:spacing w:line="360" w:lineRule="auto"/>
        <w:jc w:val="both"/>
        <w:rPr>
          <w:sz w:val="28"/>
          <w:szCs w:val="28"/>
        </w:rPr>
      </w:pPr>
      <w:r w:rsidRPr="00FE2846">
        <w:rPr>
          <w:sz w:val="28"/>
          <w:szCs w:val="28"/>
        </w:rPr>
        <w:t xml:space="preserve">             Учебный проце</w:t>
      </w:r>
      <w:proofErr w:type="gramStart"/>
      <w:r w:rsidRPr="00FE2846">
        <w:rPr>
          <w:sz w:val="28"/>
          <w:szCs w:val="28"/>
        </w:rPr>
        <w:t>сс в сп</w:t>
      </w:r>
      <w:proofErr w:type="gramEnd"/>
      <w:r w:rsidRPr="00FE2846">
        <w:rPr>
          <w:sz w:val="28"/>
          <w:szCs w:val="28"/>
        </w:rPr>
        <w:t>ециальной медицинской группе в течение учебного года разделен на два периода:</w:t>
      </w:r>
    </w:p>
    <w:p w:rsidR="009D5F3E" w:rsidRPr="00FE2846" w:rsidRDefault="009D5F3E" w:rsidP="00FE2846">
      <w:pPr>
        <w:numPr>
          <w:ilvl w:val="0"/>
          <w:numId w:val="1"/>
        </w:numPr>
        <w:spacing w:line="360" w:lineRule="auto"/>
        <w:jc w:val="both"/>
        <w:rPr>
          <w:sz w:val="28"/>
          <w:szCs w:val="28"/>
        </w:rPr>
      </w:pPr>
      <w:r w:rsidRPr="00FE2846">
        <w:rPr>
          <w:sz w:val="28"/>
          <w:szCs w:val="28"/>
        </w:rPr>
        <w:t>подготовительный;</w:t>
      </w:r>
    </w:p>
    <w:p w:rsidR="009D5F3E" w:rsidRPr="00FE2846" w:rsidRDefault="009D5F3E" w:rsidP="00FE2846">
      <w:pPr>
        <w:numPr>
          <w:ilvl w:val="0"/>
          <w:numId w:val="1"/>
        </w:numPr>
        <w:spacing w:line="360" w:lineRule="auto"/>
        <w:jc w:val="both"/>
        <w:rPr>
          <w:sz w:val="28"/>
          <w:szCs w:val="28"/>
        </w:rPr>
      </w:pPr>
      <w:r w:rsidRPr="00FE2846">
        <w:rPr>
          <w:sz w:val="28"/>
          <w:szCs w:val="28"/>
        </w:rPr>
        <w:lastRenderedPageBreak/>
        <w:t>основной.</w:t>
      </w:r>
    </w:p>
    <w:p w:rsidR="009D5F3E" w:rsidRPr="00FE2846" w:rsidRDefault="009D5F3E" w:rsidP="00FE2846">
      <w:pPr>
        <w:spacing w:line="360" w:lineRule="auto"/>
        <w:jc w:val="both"/>
        <w:rPr>
          <w:sz w:val="28"/>
          <w:szCs w:val="28"/>
        </w:rPr>
      </w:pPr>
      <w:r w:rsidRPr="00FE2846">
        <w:rPr>
          <w:sz w:val="28"/>
          <w:szCs w:val="28"/>
        </w:rPr>
        <w:t xml:space="preserve">              В подготовительном периоде происходит знакомство учащихся с двигательными навыками и умениями, это очень важно для детей с ослабленным здоровьем, т.к. данные процессы помогают облегчить состояние больного и даже частично излечить. Уделяется большое значение овладению такими навыками, как:</w:t>
      </w:r>
    </w:p>
    <w:p w:rsidR="009D5F3E" w:rsidRPr="00FE2846" w:rsidRDefault="009D5F3E" w:rsidP="00FE2846">
      <w:pPr>
        <w:spacing w:line="360" w:lineRule="auto"/>
        <w:jc w:val="both"/>
        <w:rPr>
          <w:sz w:val="28"/>
          <w:szCs w:val="28"/>
        </w:rPr>
      </w:pPr>
      <w:r w:rsidRPr="00FE2846">
        <w:rPr>
          <w:sz w:val="28"/>
          <w:szCs w:val="28"/>
        </w:rPr>
        <w:t xml:space="preserve"> - правильное дыхание;</w:t>
      </w:r>
    </w:p>
    <w:p w:rsidR="009D5F3E" w:rsidRPr="00FE2846" w:rsidRDefault="009D5F3E" w:rsidP="00FE2846">
      <w:pPr>
        <w:spacing w:line="360" w:lineRule="auto"/>
        <w:jc w:val="both"/>
        <w:rPr>
          <w:sz w:val="28"/>
          <w:szCs w:val="28"/>
        </w:rPr>
      </w:pPr>
      <w:r w:rsidRPr="00FE2846">
        <w:rPr>
          <w:sz w:val="28"/>
          <w:szCs w:val="28"/>
        </w:rPr>
        <w:t xml:space="preserve"> - выполнение простейших физических упражнений;</w:t>
      </w:r>
    </w:p>
    <w:p w:rsidR="009D5F3E" w:rsidRPr="00FE2846" w:rsidRDefault="009D5F3E" w:rsidP="00FE2846">
      <w:pPr>
        <w:spacing w:line="360" w:lineRule="auto"/>
        <w:jc w:val="both"/>
        <w:rPr>
          <w:sz w:val="28"/>
          <w:szCs w:val="28"/>
        </w:rPr>
      </w:pPr>
      <w:r w:rsidRPr="00FE2846">
        <w:rPr>
          <w:sz w:val="28"/>
          <w:szCs w:val="28"/>
        </w:rPr>
        <w:t xml:space="preserve"> - систематические занятия;</w:t>
      </w:r>
    </w:p>
    <w:p w:rsidR="009D5F3E" w:rsidRPr="00FE2846" w:rsidRDefault="009D5F3E" w:rsidP="00FE2846">
      <w:pPr>
        <w:spacing w:line="360" w:lineRule="auto"/>
        <w:jc w:val="both"/>
        <w:rPr>
          <w:sz w:val="28"/>
          <w:szCs w:val="28"/>
        </w:rPr>
      </w:pPr>
      <w:r w:rsidRPr="00FE2846">
        <w:rPr>
          <w:sz w:val="28"/>
          <w:szCs w:val="28"/>
        </w:rPr>
        <w:t xml:space="preserve"> - правильная осанка;</w:t>
      </w:r>
    </w:p>
    <w:p w:rsidR="009D5F3E" w:rsidRPr="00FE2846" w:rsidRDefault="009D5F3E" w:rsidP="00FE2846">
      <w:pPr>
        <w:spacing w:line="360" w:lineRule="auto"/>
        <w:jc w:val="both"/>
        <w:rPr>
          <w:sz w:val="28"/>
          <w:szCs w:val="28"/>
        </w:rPr>
      </w:pPr>
      <w:r w:rsidRPr="00FE2846">
        <w:rPr>
          <w:sz w:val="28"/>
          <w:szCs w:val="28"/>
        </w:rPr>
        <w:t xml:space="preserve"> - закрепление гигиенических навыков;</w:t>
      </w:r>
    </w:p>
    <w:p w:rsidR="009D5F3E" w:rsidRPr="00FE2846" w:rsidRDefault="009D5F3E" w:rsidP="00FE2846">
      <w:pPr>
        <w:spacing w:line="360" w:lineRule="auto"/>
        <w:jc w:val="both"/>
        <w:rPr>
          <w:sz w:val="28"/>
          <w:szCs w:val="28"/>
        </w:rPr>
      </w:pPr>
      <w:r w:rsidRPr="00FE2846">
        <w:rPr>
          <w:sz w:val="28"/>
          <w:szCs w:val="28"/>
        </w:rPr>
        <w:t xml:space="preserve"> - использование систематического закаливания;</w:t>
      </w:r>
    </w:p>
    <w:p w:rsidR="009D5F3E" w:rsidRPr="00FE2846" w:rsidRDefault="009D5F3E" w:rsidP="00FE2846">
      <w:pPr>
        <w:spacing w:line="360" w:lineRule="auto"/>
        <w:jc w:val="both"/>
        <w:rPr>
          <w:sz w:val="28"/>
          <w:szCs w:val="28"/>
        </w:rPr>
      </w:pPr>
      <w:r w:rsidRPr="00FE2846">
        <w:rPr>
          <w:sz w:val="28"/>
          <w:szCs w:val="28"/>
        </w:rPr>
        <w:t xml:space="preserve"> - соблюдение правильного режима дня.</w:t>
      </w:r>
    </w:p>
    <w:p w:rsidR="009D5F3E" w:rsidRPr="00FE2846" w:rsidRDefault="009D5F3E" w:rsidP="00255110">
      <w:pPr>
        <w:spacing w:line="360" w:lineRule="auto"/>
        <w:ind w:firstLine="709"/>
        <w:jc w:val="both"/>
        <w:rPr>
          <w:sz w:val="28"/>
          <w:szCs w:val="28"/>
        </w:rPr>
      </w:pPr>
      <w:r w:rsidRPr="00FE2846">
        <w:rPr>
          <w:sz w:val="28"/>
          <w:szCs w:val="28"/>
        </w:rPr>
        <w:t>Первые 6-8 недель использую специальные упражнения в сочетании с общеразвивающими с учетом характера заболевания, уровня функциональных возможностей, индивидуального уровня физического развития и физической п</w:t>
      </w:r>
      <w:r w:rsidR="00255110">
        <w:rPr>
          <w:sz w:val="28"/>
          <w:szCs w:val="28"/>
        </w:rPr>
        <w:t>одготовленности. Особое внимание</w:t>
      </w:r>
      <w:r w:rsidRPr="00FE2846">
        <w:rPr>
          <w:sz w:val="28"/>
          <w:szCs w:val="28"/>
        </w:rPr>
        <w:t xml:space="preserve"> уделяю обучению правильному сочетанию дыхания с движениями.</w:t>
      </w:r>
    </w:p>
    <w:p w:rsidR="009D5F3E" w:rsidRPr="00FE2846" w:rsidRDefault="009D5F3E" w:rsidP="00FE2846">
      <w:pPr>
        <w:spacing w:line="360" w:lineRule="auto"/>
        <w:jc w:val="both"/>
        <w:rPr>
          <w:sz w:val="28"/>
          <w:szCs w:val="28"/>
        </w:rPr>
      </w:pPr>
      <w:r w:rsidRPr="00FE2846">
        <w:rPr>
          <w:sz w:val="28"/>
          <w:szCs w:val="28"/>
        </w:rPr>
        <w:t xml:space="preserve">          Основной задачей этого периода является адаптация организма занимающихся к физическим нагрузкам, в основе которой лежит умеренное воздействие с помощью физических упражнений на все системы и органы. Продолжительность занятий подготовительного периода – сентябрь-октябрь.</w:t>
      </w:r>
    </w:p>
    <w:p w:rsidR="009D5F3E" w:rsidRPr="00FE2846" w:rsidRDefault="009D5F3E" w:rsidP="00FE2846">
      <w:pPr>
        <w:spacing w:line="360" w:lineRule="auto"/>
        <w:jc w:val="both"/>
        <w:rPr>
          <w:sz w:val="28"/>
          <w:szCs w:val="28"/>
        </w:rPr>
      </w:pPr>
      <w:r w:rsidRPr="00FE2846">
        <w:rPr>
          <w:sz w:val="28"/>
          <w:szCs w:val="28"/>
        </w:rPr>
        <w:t xml:space="preserve">         В основном периоде осуществляется более интенсивная подготовка организма занимающихся в процессе учебных и самостоятельных занятий физической культурой, которая постепенно повышается. Длительность периода зависит от сроков индивидуальной адаптации каждого ученика к физическим нагрузкам, от состояния здоровья. Задача основного периода – повысить общую тренированность и функциональные возможности организма. С этой целью используются общеразвивающие упражнения, элементы легкой </w:t>
      </w:r>
      <w:r w:rsidRPr="00FE2846">
        <w:rPr>
          <w:sz w:val="28"/>
          <w:szCs w:val="28"/>
        </w:rPr>
        <w:lastRenderedPageBreak/>
        <w:t xml:space="preserve">атлетики, гимнастики, спортивных и подвижных игр с условием строгой дозировки нагрузки в зависимости от индивидуальных особенностей.  </w:t>
      </w:r>
    </w:p>
    <w:p w:rsidR="009D5F3E" w:rsidRPr="00FE2846" w:rsidRDefault="009D5F3E" w:rsidP="00FE2846">
      <w:pPr>
        <w:spacing w:line="360" w:lineRule="auto"/>
        <w:ind w:firstLine="708"/>
        <w:jc w:val="both"/>
        <w:rPr>
          <w:sz w:val="28"/>
          <w:szCs w:val="28"/>
        </w:rPr>
      </w:pPr>
      <w:r w:rsidRPr="00FE2846">
        <w:rPr>
          <w:sz w:val="28"/>
          <w:szCs w:val="28"/>
        </w:rPr>
        <w:t>Ребятам рекомендуется (индивидуально, в соответствии с диагнозом) время пробежек – 15-20 мин, чередуя бег с ходьбой и постепенно увеличивая время однократных пробежек до 30-45 мин. Продолжительность основного периода – с октября до окончания учебного года.</w:t>
      </w:r>
    </w:p>
    <w:p w:rsidR="009D5F3E" w:rsidRPr="00FE2846" w:rsidRDefault="009D5F3E" w:rsidP="00FE2846">
      <w:pPr>
        <w:spacing w:line="360" w:lineRule="auto"/>
        <w:jc w:val="both"/>
        <w:rPr>
          <w:sz w:val="28"/>
          <w:szCs w:val="28"/>
        </w:rPr>
      </w:pPr>
      <w:r w:rsidRPr="00FE2846">
        <w:rPr>
          <w:sz w:val="28"/>
          <w:szCs w:val="28"/>
        </w:rPr>
        <w:t xml:space="preserve">           Основной формой физического воспитания детей и подростков, занимающихся в СМГ, является урок физического воспитания. Учебный материал корректируется мною в зависимости от вида и характера заболеваний и строго индивидуально дозир</w:t>
      </w:r>
      <w:r w:rsidR="00255110">
        <w:rPr>
          <w:sz w:val="28"/>
          <w:szCs w:val="28"/>
        </w:rPr>
        <w:t>уется</w:t>
      </w:r>
      <w:r w:rsidRPr="00FE2846">
        <w:rPr>
          <w:sz w:val="28"/>
          <w:szCs w:val="28"/>
        </w:rPr>
        <w:t xml:space="preserve"> физическ</w:t>
      </w:r>
      <w:r w:rsidR="00255110">
        <w:rPr>
          <w:sz w:val="28"/>
          <w:szCs w:val="28"/>
        </w:rPr>
        <w:t>ая нагрузка</w:t>
      </w:r>
      <w:r w:rsidRPr="00FE2846">
        <w:rPr>
          <w:sz w:val="28"/>
          <w:szCs w:val="28"/>
        </w:rPr>
        <w:t xml:space="preserve"> на уроках. Для каждой группы заболеваний  подобраны специальные упражнения </w:t>
      </w:r>
      <w:r w:rsidRPr="00255110">
        <w:rPr>
          <w:sz w:val="28"/>
          <w:szCs w:val="28"/>
          <w:highlight w:val="yellow"/>
        </w:rPr>
        <w:t>(приложение 4-9 комплексы)</w:t>
      </w:r>
      <w:r w:rsidRPr="00FE2846">
        <w:rPr>
          <w:sz w:val="28"/>
          <w:szCs w:val="28"/>
        </w:rPr>
        <w:t>. При подборе руководствуюсь характером заболеваний. Например, в группу «А» входят заболевания</w:t>
      </w:r>
      <w:r w:rsidR="00255110">
        <w:rPr>
          <w:sz w:val="28"/>
          <w:szCs w:val="28"/>
        </w:rPr>
        <w:t>,</w:t>
      </w:r>
      <w:r w:rsidRPr="00FE2846">
        <w:rPr>
          <w:sz w:val="28"/>
          <w:szCs w:val="28"/>
        </w:rPr>
        <w:t xml:space="preserve"> при которых реакция больного организма на физическую нагрузку определяется функциональным состоянием </w:t>
      </w:r>
      <w:proofErr w:type="gramStart"/>
      <w:r w:rsidRPr="00FE2846">
        <w:rPr>
          <w:sz w:val="28"/>
          <w:szCs w:val="28"/>
        </w:rPr>
        <w:t>сердечно-сосудистой</w:t>
      </w:r>
      <w:proofErr w:type="gramEnd"/>
      <w:r w:rsidRPr="00FE2846">
        <w:rPr>
          <w:sz w:val="28"/>
          <w:szCs w:val="28"/>
        </w:rPr>
        <w:t xml:space="preserve"> системы. К числу таких заболеваний, встречающихся у учащихся</w:t>
      </w:r>
      <w:r w:rsidR="00255110">
        <w:rPr>
          <w:sz w:val="28"/>
          <w:szCs w:val="28"/>
        </w:rPr>
        <w:t>,</w:t>
      </w:r>
      <w:r w:rsidRPr="00FE2846">
        <w:rPr>
          <w:sz w:val="28"/>
          <w:szCs w:val="28"/>
        </w:rPr>
        <w:t xml:space="preserve"> относятся остаточные явления острого ревматического процесса, вегетососудистая дистония. Хронические заболевания почек, ожирение. Специальные нагрузки при этой группе заболеваний должны быть направлены на развитие общей выносливости. При этом рекомендую  больше использовать ходьбу, плавание, дыхательные упражнения, упражнения в равновесии и на координацию. </w:t>
      </w:r>
    </w:p>
    <w:p w:rsidR="009D5F3E" w:rsidRPr="00FE2846" w:rsidRDefault="009D5F3E" w:rsidP="00255110">
      <w:pPr>
        <w:spacing w:line="360" w:lineRule="auto"/>
        <w:ind w:firstLine="709"/>
        <w:jc w:val="both"/>
        <w:rPr>
          <w:sz w:val="28"/>
          <w:szCs w:val="28"/>
        </w:rPr>
      </w:pPr>
      <w:r w:rsidRPr="00FE2846">
        <w:rPr>
          <w:sz w:val="28"/>
          <w:szCs w:val="28"/>
        </w:rPr>
        <w:t xml:space="preserve"> </w:t>
      </w:r>
      <w:r w:rsidR="00255110">
        <w:rPr>
          <w:sz w:val="28"/>
          <w:szCs w:val="28"/>
        </w:rPr>
        <w:t>К</w:t>
      </w:r>
      <w:r w:rsidRPr="00FE2846">
        <w:rPr>
          <w:sz w:val="28"/>
          <w:szCs w:val="28"/>
        </w:rPr>
        <w:t>аждый учащийся не механически выполняет специальные упражнения, а имеет достаточные познания о характере своего заболевания и о воздействии физически</w:t>
      </w:r>
      <w:r w:rsidR="00255110">
        <w:rPr>
          <w:sz w:val="28"/>
          <w:szCs w:val="28"/>
        </w:rPr>
        <w:t>х</w:t>
      </w:r>
      <w:r w:rsidRPr="00FE2846">
        <w:rPr>
          <w:sz w:val="28"/>
          <w:szCs w:val="28"/>
        </w:rPr>
        <w:t xml:space="preserve"> упражнений на его организм. При этом использую групповой метод организации урока. </w:t>
      </w:r>
    </w:p>
    <w:p w:rsidR="009D5F3E" w:rsidRPr="00FE2846" w:rsidRDefault="009D5F3E" w:rsidP="00FE2846">
      <w:pPr>
        <w:spacing w:line="360" w:lineRule="auto"/>
        <w:jc w:val="both"/>
        <w:rPr>
          <w:sz w:val="28"/>
          <w:szCs w:val="28"/>
        </w:rPr>
      </w:pPr>
      <w:r w:rsidRPr="00FE2846">
        <w:rPr>
          <w:sz w:val="28"/>
          <w:szCs w:val="28"/>
        </w:rPr>
        <w:t xml:space="preserve">           Особое место на уроке занимают общеразвивающие упражнения и специальные. Все упражнения выполняются плавно, медленно и без лишнего напряжения. Переходить от одного упражнения к другому необходимо медленно, не спеша, не задерживая дыхания. При выполнении упражнений </w:t>
      </w:r>
      <w:r w:rsidRPr="00FE2846">
        <w:rPr>
          <w:sz w:val="28"/>
          <w:szCs w:val="28"/>
        </w:rPr>
        <w:lastRenderedPageBreak/>
        <w:t xml:space="preserve">необходимо следить за правильной осанкой. При подборе упражнений руководствоваться характером заболеваний </w:t>
      </w:r>
      <w:r w:rsidRPr="00255110">
        <w:rPr>
          <w:sz w:val="28"/>
          <w:szCs w:val="28"/>
          <w:highlight w:val="yellow"/>
        </w:rPr>
        <w:t>(приложение №5)</w:t>
      </w:r>
      <w:r w:rsidRPr="00FE2846">
        <w:rPr>
          <w:sz w:val="28"/>
          <w:szCs w:val="28"/>
        </w:rPr>
        <w:t>. На этапе закрепления учебного материала группа делится на подгруппы по заболеваниям, это позволяет устанавливать дозировку на каждое упражнение в зависимости от степени усвоения материала и приспособляемости организма к физическим нагрузкам. При этом использую на уроках отдых, поощряю любой успех ученика.</w:t>
      </w:r>
    </w:p>
    <w:p w:rsidR="009D5F3E" w:rsidRPr="00FE2846" w:rsidRDefault="009D5F3E" w:rsidP="00FE2846">
      <w:pPr>
        <w:spacing w:line="360" w:lineRule="auto"/>
        <w:ind w:firstLine="708"/>
        <w:jc w:val="both"/>
        <w:rPr>
          <w:sz w:val="28"/>
          <w:szCs w:val="28"/>
        </w:rPr>
      </w:pPr>
      <w:r w:rsidRPr="00FE2846">
        <w:rPr>
          <w:sz w:val="28"/>
          <w:szCs w:val="28"/>
        </w:rPr>
        <w:t xml:space="preserve"> В заключительной части урока учащиеся выполняют комплекс дыхательных упражнений.</w:t>
      </w:r>
    </w:p>
    <w:p w:rsidR="009D5F3E" w:rsidRPr="00FE2846" w:rsidRDefault="009D5F3E" w:rsidP="00FE2846">
      <w:pPr>
        <w:spacing w:line="360" w:lineRule="auto"/>
        <w:ind w:firstLine="708"/>
        <w:jc w:val="both"/>
        <w:rPr>
          <w:sz w:val="28"/>
          <w:szCs w:val="28"/>
        </w:rPr>
      </w:pPr>
      <w:r w:rsidRPr="00FE2846">
        <w:rPr>
          <w:sz w:val="28"/>
          <w:szCs w:val="28"/>
        </w:rPr>
        <w:t xml:space="preserve">Ежемесячно уроки посещаются медицинским работником лицея, который оценивает нагрузки исходя из задач урока, уделяет внимание профилактике травматизма. </w:t>
      </w:r>
      <w:r w:rsidR="00255110">
        <w:rPr>
          <w:sz w:val="28"/>
          <w:szCs w:val="28"/>
        </w:rPr>
        <w:t>Д</w:t>
      </w:r>
      <w:r w:rsidRPr="00FE2846">
        <w:rPr>
          <w:sz w:val="28"/>
          <w:szCs w:val="28"/>
        </w:rPr>
        <w:t>ополнительно провожу врачебно-педагогическое наблюдение: измеряю артериальное давление и частоту сердечных сокращений.  После чего составляю схему физиологической кривой. Физиологическая кривая нагрузки учащихся специальной медицинской группы определяется при подсчете пульса перед началом урока, в подготовительной части, основной и заключительной. У учащихся  специальной медицинской группы уровень частоты сердечных сокращений колеблется от 125-130 уд/мин до 140-145 уд/мин. Более высокие на</w:t>
      </w:r>
      <w:r w:rsidR="00255110">
        <w:rPr>
          <w:sz w:val="28"/>
          <w:szCs w:val="28"/>
        </w:rPr>
        <w:t>грузки на занятиях не рекомендую</w:t>
      </w:r>
      <w:r w:rsidRPr="00FE2846">
        <w:rPr>
          <w:sz w:val="28"/>
          <w:szCs w:val="28"/>
        </w:rPr>
        <w:t xml:space="preserve">тся. </w:t>
      </w:r>
    </w:p>
    <w:p w:rsidR="009D5F3E" w:rsidRDefault="009D5F3E" w:rsidP="00FE2846">
      <w:pPr>
        <w:spacing w:line="360" w:lineRule="auto"/>
        <w:jc w:val="both"/>
        <w:rPr>
          <w:sz w:val="28"/>
          <w:szCs w:val="28"/>
        </w:rPr>
      </w:pPr>
      <w:r w:rsidRPr="00FE2846">
        <w:rPr>
          <w:sz w:val="28"/>
          <w:szCs w:val="28"/>
        </w:rPr>
        <w:t xml:space="preserve">           При выполнении упражнений учащимися СМГ в домашних условиях родители должны осуществлять </w:t>
      </w:r>
      <w:proofErr w:type="gramStart"/>
      <w:r w:rsidRPr="00FE2846">
        <w:rPr>
          <w:sz w:val="28"/>
          <w:szCs w:val="28"/>
        </w:rPr>
        <w:t xml:space="preserve">контроль </w:t>
      </w:r>
      <w:r w:rsidR="00255110">
        <w:rPr>
          <w:sz w:val="28"/>
          <w:szCs w:val="28"/>
        </w:rPr>
        <w:t>з</w:t>
      </w:r>
      <w:r w:rsidRPr="00FE2846">
        <w:rPr>
          <w:sz w:val="28"/>
          <w:szCs w:val="28"/>
        </w:rPr>
        <w:t>а</w:t>
      </w:r>
      <w:proofErr w:type="gramEnd"/>
      <w:r w:rsidRPr="00FE2846">
        <w:rPr>
          <w:sz w:val="28"/>
          <w:szCs w:val="28"/>
        </w:rPr>
        <w:t xml:space="preserve"> состоянием здоровья и самочувствием детей, измеряя пульс до и после выполнения упражнения.</w:t>
      </w:r>
    </w:p>
    <w:p w:rsidR="0006746E" w:rsidRPr="00BD759D" w:rsidRDefault="0006746E" w:rsidP="0006746E">
      <w:pPr>
        <w:spacing w:line="360" w:lineRule="auto"/>
        <w:jc w:val="both"/>
        <w:rPr>
          <w:sz w:val="28"/>
          <w:szCs w:val="28"/>
        </w:rPr>
      </w:pPr>
      <w:r w:rsidRPr="00BD759D">
        <w:rPr>
          <w:b/>
          <w:bCs/>
          <w:sz w:val="28"/>
          <w:szCs w:val="28"/>
        </w:rPr>
        <w:t>2.</w:t>
      </w:r>
      <w:r>
        <w:rPr>
          <w:b/>
          <w:bCs/>
          <w:sz w:val="28"/>
          <w:szCs w:val="28"/>
        </w:rPr>
        <w:t xml:space="preserve">2   </w:t>
      </w:r>
      <w:r w:rsidRPr="00BD759D">
        <w:rPr>
          <w:b/>
          <w:bCs/>
          <w:sz w:val="28"/>
          <w:szCs w:val="28"/>
        </w:rPr>
        <w:t xml:space="preserve"> Результативность и эффективность опыта</w:t>
      </w:r>
    </w:p>
    <w:p w:rsidR="009D5F3E" w:rsidRPr="00FE2846" w:rsidRDefault="009D5F3E" w:rsidP="0006746E">
      <w:pPr>
        <w:tabs>
          <w:tab w:val="left" w:pos="709"/>
        </w:tabs>
        <w:spacing w:line="360" w:lineRule="auto"/>
        <w:jc w:val="both"/>
        <w:rPr>
          <w:sz w:val="28"/>
          <w:szCs w:val="28"/>
        </w:rPr>
      </w:pPr>
      <w:r w:rsidRPr="00FE2846">
        <w:rPr>
          <w:sz w:val="28"/>
          <w:szCs w:val="28"/>
        </w:rPr>
        <w:t xml:space="preserve">         Эффективность работы в СМГ оценивается по таким показателям, как:</w:t>
      </w:r>
    </w:p>
    <w:p w:rsidR="009D5F3E" w:rsidRPr="00FE2846" w:rsidRDefault="009D5F3E" w:rsidP="0006746E">
      <w:pPr>
        <w:spacing w:line="360" w:lineRule="auto"/>
        <w:jc w:val="both"/>
        <w:rPr>
          <w:sz w:val="28"/>
          <w:szCs w:val="28"/>
        </w:rPr>
      </w:pPr>
      <w:r w:rsidRPr="00FE2846">
        <w:rPr>
          <w:sz w:val="28"/>
          <w:szCs w:val="28"/>
        </w:rPr>
        <w:t xml:space="preserve"> - количество пропущенных уроков по основной болезни и по сопутствующим заболеваниям в сравнении с прошлым учебным годом;</w:t>
      </w:r>
    </w:p>
    <w:p w:rsidR="009D5F3E" w:rsidRPr="00FE2846" w:rsidRDefault="009D5F3E" w:rsidP="0006746E">
      <w:pPr>
        <w:spacing w:line="360" w:lineRule="auto"/>
        <w:jc w:val="both"/>
        <w:rPr>
          <w:sz w:val="28"/>
          <w:szCs w:val="28"/>
        </w:rPr>
      </w:pPr>
      <w:r w:rsidRPr="00FE2846">
        <w:rPr>
          <w:sz w:val="28"/>
          <w:szCs w:val="28"/>
        </w:rPr>
        <w:t xml:space="preserve"> - положительная динамика показателей антропометрии;</w:t>
      </w:r>
    </w:p>
    <w:p w:rsidR="009D5F3E" w:rsidRPr="00FE2846" w:rsidRDefault="009D5F3E" w:rsidP="0006746E">
      <w:pPr>
        <w:spacing w:line="360" w:lineRule="auto"/>
        <w:jc w:val="both"/>
        <w:rPr>
          <w:sz w:val="28"/>
          <w:szCs w:val="28"/>
        </w:rPr>
      </w:pPr>
      <w:r w:rsidRPr="00FE2846">
        <w:rPr>
          <w:sz w:val="28"/>
          <w:szCs w:val="28"/>
        </w:rPr>
        <w:t xml:space="preserve"> - количество учащихся, переведенных из специальной в </w:t>
      </w:r>
      <w:proofErr w:type="gramStart"/>
      <w:r w:rsidRPr="00FE2846">
        <w:rPr>
          <w:sz w:val="28"/>
          <w:szCs w:val="28"/>
        </w:rPr>
        <w:t>подготовительную</w:t>
      </w:r>
      <w:proofErr w:type="gramEnd"/>
      <w:r w:rsidRPr="00FE2846">
        <w:rPr>
          <w:sz w:val="28"/>
          <w:szCs w:val="28"/>
        </w:rPr>
        <w:t xml:space="preserve"> и основную группы.</w:t>
      </w:r>
    </w:p>
    <w:p w:rsidR="009D5F3E" w:rsidRPr="00FE2846" w:rsidRDefault="00255110" w:rsidP="0006746E">
      <w:pPr>
        <w:tabs>
          <w:tab w:val="left" w:pos="0"/>
        </w:tabs>
        <w:spacing w:line="360" w:lineRule="auto"/>
        <w:ind w:firstLine="709"/>
        <w:jc w:val="both"/>
        <w:rPr>
          <w:b/>
          <w:sz w:val="28"/>
          <w:szCs w:val="28"/>
        </w:rPr>
      </w:pPr>
      <w:r w:rsidRPr="00FE2846">
        <w:rPr>
          <w:sz w:val="28"/>
          <w:szCs w:val="28"/>
        </w:rPr>
        <w:lastRenderedPageBreak/>
        <w:t>Рационально дозируя физические нагрузки, достигаю</w:t>
      </w:r>
      <w:r>
        <w:rPr>
          <w:sz w:val="28"/>
          <w:szCs w:val="28"/>
        </w:rPr>
        <w:t xml:space="preserve"> </w:t>
      </w:r>
      <w:r w:rsidRPr="00FE2846">
        <w:rPr>
          <w:sz w:val="28"/>
          <w:szCs w:val="28"/>
        </w:rPr>
        <w:t xml:space="preserve"> хороши</w:t>
      </w:r>
      <w:r>
        <w:rPr>
          <w:sz w:val="28"/>
          <w:szCs w:val="28"/>
        </w:rPr>
        <w:t>х</w:t>
      </w:r>
      <w:r w:rsidRPr="00FE2846">
        <w:rPr>
          <w:sz w:val="28"/>
          <w:szCs w:val="28"/>
        </w:rPr>
        <w:t xml:space="preserve"> результат</w:t>
      </w:r>
      <w:r>
        <w:rPr>
          <w:sz w:val="28"/>
          <w:szCs w:val="28"/>
        </w:rPr>
        <w:t xml:space="preserve">ов в </w:t>
      </w:r>
      <w:r w:rsidRPr="00FE2846">
        <w:rPr>
          <w:sz w:val="28"/>
          <w:szCs w:val="28"/>
        </w:rPr>
        <w:t>укреплении здоровья</w:t>
      </w:r>
      <w:r>
        <w:rPr>
          <w:sz w:val="28"/>
          <w:szCs w:val="28"/>
        </w:rPr>
        <w:t xml:space="preserve"> учащихся</w:t>
      </w:r>
      <w:r w:rsidRPr="00FE2846">
        <w:rPr>
          <w:sz w:val="28"/>
          <w:szCs w:val="28"/>
        </w:rPr>
        <w:t xml:space="preserve">. </w:t>
      </w:r>
      <w:r>
        <w:rPr>
          <w:sz w:val="28"/>
          <w:szCs w:val="28"/>
        </w:rPr>
        <w:t>Е</w:t>
      </w:r>
      <w:r w:rsidRPr="00FE2846">
        <w:rPr>
          <w:sz w:val="28"/>
          <w:szCs w:val="28"/>
        </w:rPr>
        <w:t xml:space="preserve">жегодно в среднем 3-5 учащихся из подготовительной группы переходят в основную группу, а из СМГ 1-2 учащихся – в подготовительную </w:t>
      </w:r>
      <w:r w:rsidRPr="00255110">
        <w:rPr>
          <w:sz w:val="28"/>
          <w:szCs w:val="28"/>
          <w:highlight w:val="yellow"/>
        </w:rPr>
        <w:t>(приложение №4).</w:t>
      </w:r>
    </w:p>
    <w:p w:rsidR="0087170A" w:rsidRPr="0092181B" w:rsidRDefault="0087170A" w:rsidP="0087170A">
      <w:pPr>
        <w:spacing w:line="360" w:lineRule="auto"/>
        <w:ind w:firstLine="709"/>
        <w:jc w:val="center"/>
        <w:rPr>
          <w:b/>
          <w:bCs/>
          <w:sz w:val="28"/>
          <w:szCs w:val="28"/>
        </w:rPr>
      </w:pPr>
      <w:r w:rsidRPr="0092181B">
        <w:rPr>
          <w:b/>
          <w:bCs/>
          <w:sz w:val="28"/>
          <w:szCs w:val="28"/>
        </w:rPr>
        <w:t>3. Заключение</w:t>
      </w:r>
    </w:p>
    <w:p w:rsidR="009D5F3E" w:rsidRPr="00FE2846" w:rsidRDefault="009D5F3E" w:rsidP="00FE2846">
      <w:pPr>
        <w:spacing w:line="360" w:lineRule="auto"/>
        <w:ind w:firstLine="708"/>
        <w:jc w:val="both"/>
        <w:rPr>
          <w:sz w:val="28"/>
          <w:szCs w:val="28"/>
        </w:rPr>
      </w:pPr>
      <w:r w:rsidRPr="00FE2846">
        <w:rPr>
          <w:sz w:val="28"/>
          <w:szCs w:val="28"/>
        </w:rPr>
        <w:t xml:space="preserve">Специальные медицинские группы должны формироваться на основании комплексной оценки состояния здоровья учащихся. </w:t>
      </w:r>
    </w:p>
    <w:p w:rsidR="009D5F3E" w:rsidRPr="00FE2846" w:rsidRDefault="009D5F3E" w:rsidP="00FE2846">
      <w:pPr>
        <w:spacing w:line="360" w:lineRule="auto"/>
        <w:ind w:firstLine="708"/>
        <w:jc w:val="both"/>
        <w:rPr>
          <w:sz w:val="28"/>
          <w:szCs w:val="28"/>
        </w:rPr>
      </w:pPr>
      <w:r w:rsidRPr="00FE2846">
        <w:rPr>
          <w:sz w:val="28"/>
          <w:szCs w:val="28"/>
        </w:rPr>
        <w:t>Основной задачей специальной медицинской группы является не только укрепление пошатнувшегося здоровья учащихся средствами физической культуры, но и предупреждения появления заболеваний.</w:t>
      </w:r>
    </w:p>
    <w:p w:rsidR="009D5F3E" w:rsidRPr="00FE2846" w:rsidRDefault="0006746E" w:rsidP="00FE2846">
      <w:pPr>
        <w:spacing w:line="360" w:lineRule="auto"/>
        <w:jc w:val="center"/>
        <w:rPr>
          <w:b/>
          <w:sz w:val="28"/>
          <w:szCs w:val="28"/>
        </w:rPr>
      </w:pPr>
      <w:r>
        <w:rPr>
          <w:b/>
          <w:sz w:val="28"/>
          <w:szCs w:val="28"/>
        </w:rPr>
        <w:t xml:space="preserve">4. </w:t>
      </w:r>
      <w:r w:rsidR="009D5F3E" w:rsidRPr="00FE2846">
        <w:rPr>
          <w:b/>
          <w:sz w:val="28"/>
          <w:szCs w:val="28"/>
        </w:rPr>
        <w:t>Список литературы</w:t>
      </w:r>
    </w:p>
    <w:p w:rsidR="009D5F3E" w:rsidRPr="00FE2846" w:rsidRDefault="009D5F3E" w:rsidP="00FE2846">
      <w:pPr>
        <w:numPr>
          <w:ilvl w:val="0"/>
          <w:numId w:val="3"/>
        </w:numPr>
        <w:spacing w:line="360" w:lineRule="auto"/>
        <w:ind w:left="0" w:firstLine="360"/>
        <w:jc w:val="both"/>
        <w:rPr>
          <w:sz w:val="28"/>
          <w:szCs w:val="28"/>
        </w:rPr>
      </w:pPr>
      <w:r w:rsidRPr="00FE2846">
        <w:rPr>
          <w:sz w:val="28"/>
          <w:szCs w:val="28"/>
        </w:rPr>
        <w:t>Комплексная оценка состояния здоровья: методические рекомендации. – Минск: Министерство здравоохранения Республики Беларусь, БГИУВ, 2000. – 64 с.</w:t>
      </w:r>
    </w:p>
    <w:p w:rsidR="009D5F3E" w:rsidRPr="00FE2846" w:rsidRDefault="009D5F3E" w:rsidP="00FE2846">
      <w:pPr>
        <w:numPr>
          <w:ilvl w:val="0"/>
          <w:numId w:val="3"/>
        </w:numPr>
        <w:spacing w:line="360" w:lineRule="auto"/>
        <w:ind w:left="0" w:firstLine="360"/>
        <w:jc w:val="both"/>
        <w:rPr>
          <w:sz w:val="28"/>
          <w:szCs w:val="28"/>
        </w:rPr>
      </w:pPr>
      <w:r w:rsidRPr="00FE2846">
        <w:rPr>
          <w:sz w:val="28"/>
          <w:szCs w:val="28"/>
        </w:rPr>
        <w:t xml:space="preserve">Гигиенический </w:t>
      </w:r>
      <w:proofErr w:type="gramStart"/>
      <w:r w:rsidRPr="00FE2846">
        <w:rPr>
          <w:sz w:val="28"/>
          <w:szCs w:val="28"/>
        </w:rPr>
        <w:t>контроль за</w:t>
      </w:r>
      <w:proofErr w:type="gramEnd"/>
      <w:r w:rsidRPr="00FE2846">
        <w:rPr>
          <w:sz w:val="28"/>
          <w:szCs w:val="28"/>
        </w:rPr>
        <w:t xml:space="preserve"> организацией  двигательного режима школьников: методические указания. – Минск: Министерство здравоохранения Республики Беларусь, 2000. – 19 с.</w:t>
      </w:r>
    </w:p>
    <w:p w:rsidR="009D5F3E" w:rsidRPr="00FE2846" w:rsidRDefault="009D5F3E" w:rsidP="00FE2846">
      <w:pPr>
        <w:numPr>
          <w:ilvl w:val="0"/>
          <w:numId w:val="3"/>
        </w:numPr>
        <w:spacing w:line="360" w:lineRule="auto"/>
        <w:ind w:left="0" w:firstLine="360"/>
        <w:jc w:val="both"/>
        <w:rPr>
          <w:sz w:val="28"/>
          <w:szCs w:val="28"/>
        </w:rPr>
      </w:pPr>
      <w:r w:rsidRPr="00FE2846">
        <w:rPr>
          <w:sz w:val="28"/>
          <w:szCs w:val="28"/>
        </w:rPr>
        <w:t xml:space="preserve">Кряж В.Н. Физическое упражнение – основное средство физического воспитания  // Ученые записки: сборник научных трудов. – Минск: Четыре четверти, 1997. </w:t>
      </w:r>
      <w:proofErr w:type="spellStart"/>
      <w:r w:rsidRPr="00FE2846">
        <w:rPr>
          <w:sz w:val="28"/>
          <w:szCs w:val="28"/>
        </w:rPr>
        <w:t>Вып</w:t>
      </w:r>
      <w:proofErr w:type="spellEnd"/>
      <w:r w:rsidRPr="00FE2846">
        <w:rPr>
          <w:sz w:val="28"/>
          <w:szCs w:val="28"/>
        </w:rPr>
        <w:t>. 1 – с. 218–222</w:t>
      </w:r>
    </w:p>
    <w:p w:rsidR="009D5F3E" w:rsidRPr="00FE2846" w:rsidRDefault="009D5F3E" w:rsidP="00FE2846">
      <w:pPr>
        <w:numPr>
          <w:ilvl w:val="0"/>
          <w:numId w:val="3"/>
        </w:numPr>
        <w:spacing w:line="360" w:lineRule="auto"/>
        <w:ind w:left="0" w:firstLine="360"/>
        <w:jc w:val="both"/>
        <w:rPr>
          <w:sz w:val="28"/>
          <w:szCs w:val="28"/>
        </w:rPr>
      </w:pPr>
      <w:r w:rsidRPr="00FE2846">
        <w:rPr>
          <w:sz w:val="28"/>
          <w:szCs w:val="28"/>
        </w:rPr>
        <w:t>Здравоохранение в Республике Беларусь: официальный статистический сборник за 2004 г. – Минск, 2005. – 316 с.</w:t>
      </w:r>
    </w:p>
    <w:p w:rsidR="009D5F3E" w:rsidRPr="00FE2846" w:rsidRDefault="009D5F3E" w:rsidP="00FE2846">
      <w:pPr>
        <w:numPr>
          <w:ilvl w:val="0"/>
          <w:numId w:val="3"/>
        </w:numPr>
        <w:spacing w:line="360" w:lineRule="auto"/>
        <w:ind w:left="0" w:firstLine="360"/>
        <w:jc w:val="both"/>
        <w:rPr>
          <w:sz w:val="28"/>
          <w:szCs w:val="28"/>
        </w:rPr>
      </w:pPr>
      <w:proofErr w:type="spellStart"/>
      <w:r w:rsidRPr="00FE2846">
        <w:rPr>
          <w:sz w:val="28"/>
          <w:szCs w:val="28"/>
        </w:rPr>
        <w:t>Круцевич</w:t>
      </w:r>
      <w:proofErr w:type="spellEnd"/>
      <w:r w:rsidRPr="00FE2846">
        <w:rPr>
          <w:sz w:val="28"/>
          <w:szCs w:val="28"/>
        </w:rPr>
        <w:t xml:space="preserve"> Т.Ю., Воробьев М.И. Контроль в физическом воспитании детей, подростков и Юношей: учебное пособие для студентов высших учебных заведений физического воспитания и спорта. – Киев: Полиграф-Экспресс, – </w:t>
      </w:r>
    </w:p>
    <w:p w:rsidR="009D5F3E" w:rsidRPr="00FE2846" w:rsidRDefault="009D5F3E" w:rsidP="00FE2846">
      <w:pPr>
        <w:spacing w:line="360" w:lineRule="auto"/>
        <w:jc w:val="both"/>
        <w:rPr>
          <w:sz w:val="28"/>
          <w:szCs w:val="28"/>
        </w:rPr>
      </w:pPr>
      <w:r w:rsidRPr="00FE2846">
        <w:rPr>
          <w:sz w:val="28"/>
          <w:szCs w:val="28"/>
        </w:rPr>
        <w:t>195 с.</w:t>
      </w: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hd w:val="clear" w:color="auto" w:fill="FFFFFF"/>
        <w:spacing w:line="360" w:lineRule="auto"/>
        <w:ind w:left="7371"/>
        <w:jc w:val="right"/>
        <w:rPr>
          <w:sz w:val="28"/>
          <w:szCs w:val="28"/>
        </w:rPr>
      </w:pPr>
      <w:r w:rsidRPr="00FE2846">
        <w:rPr>
          <w:sz w:val="28"/>
          <w:szCs w:val="28"/>
        </w:rPr>
        <w:t>Приложение № 1</w:t>
      </w:r>
    </w:p>
    <w:p w:rsidR="009D5F3E" w:rsidRPr="00FE2846" w:rsidRDefault="009D5F3E" w:rsidP="00FE2846">
      <w:pPr>
        <w:shd w:val="clear" w:color="auto" w:fill="FFFFFF"/>
        <w:spacing w:line="360" w:lineRule="auto"/>
        <w:ind w:left="426" w:hanging="426"/>
        <w:jc w:val="center"/>
        <w:rPr>
          <w:b/>
          <w:bCs/>
          <w:spacing w:val="-10"/>
          <w:sz w:val="28"/>
          <w:szCs w:val="28"/>
        </w:rPr>
      </w:pPr>
      <w:r w:rsidRPr="00FE2846">
        <w:rPr>
          <w:b/>
          <w:bCs/>
          <w:spacing w:val="-10"/>
          <w:sz w:val="28"/>
          <w:szCs w:val="28"/>
        </w:rPr>
        <w:t>Упражнения с набивными мячами</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Наклоны туловища влево и вправо, держа мяч над головой, ноги полусогнуты, 3-5 серий по 10-15р.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pacing w:val="-7"/>
          <w:sz w:val="28"/>
          <w:szCs w:val="28"/>
        </w:rPr>
        <w:t>Наклоны туловища вперёд и назад, держа мяч над головой, 2-3 серии по 10- 15р.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jc w:val="both"/>
        <w:rPr>
          <w:sz w:val="28"/>
          <w:szCs w:val="28"/>
        </w:rPr>
      </w:pPr>
      <w:r w:rsidRPr="00FE2846">
        <w:rPr>
          <w:sz w:val="28"/>
          <w:szCs w:val="28"/>
        </w:rPr>
        <w:t>Мяч над головой. Присесть, мяч вперёд, выпрямиться, мяч над головой, 2-3 серии по 10-15р.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из-за головы, стоя на коленях, 2-3 серии по 8-10р.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jc w:val="both"/>
        <w:rPr>
          <w:sz w:val="28"/>
          <w:szCs w:val="28"/>
        </w:rPr>
      </w:pPr>
      <w:r w:rsidRPr="00FE2846">
        <w:rPr>
          <w:sz w:val="28"/>
          <w:szCs w:val="28"/>
        </w:rPr>
        <w:t>Броски мяча из-за головы, стоя на одном колене. Бросок выполняется с не</w:t>
      </w:r>
      <w:r w:rsidRPr="00FE2846">
        <w:rPr>
          <w:sz w:val="28"/>
          <w:szCs w:val="28"/>
        </w:rPr>
        <w:softHyphen/>
        <w:t>большим поворотом туловища направо, 2-3 серии по 10-15р.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Тоже только поворот туловища влево.</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jc w:val="both"/>
        <w:rPr>
          <w:sz w:val="28"/>
          <w:szCs w:val="28"/>
        </w:rPr>
      </w:pPr>
      <w:r w:rsidRPr="00FE2846">
        <w:rPr>
          <w:sz w:val="28"/>
          <w:szCs w:val="28"/>
        </w:rPr>
        <w:t>Броски мяча из-за головы, лёжа на спине, поднять туловище в сед, выполнить бросок, 2-3 серии по 10-15р.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назад через голову, 3-5 серии по 10-12р.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jc w:val="both"/>
        <w:rPr>
          <w:sz w:val="28"/>
          <w:szCs w:val="28"/>
        </w:rPr>
      </w:pPr>
      <w:r w:rsidRPr="00FE2846">
        <w:rPr>
          <w:sz w:val="28"/>
          <w:szCs w:val="28"/>
        </w:rPr>
        <w:t>Стоя, левая нога впереди, мяч над головой, прогнуться и бросить мяч как можно дальше вперёд, 3-5 серий по 10-15р.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вперёд из-за головы, сидя на полу, ноги врозь, 3-5 серий по 5-10р.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из-за головы с шагом левой ноги вперёд, 2-3 серии по 10-15р.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одной рукой из-за головы через плечо 2-3р.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двумя руками из-за головы в цель, 2-3 серии по 8-15р.</w:t>
      </w:r>
    </w:p>
    <w:p w:rsidR="009D5F3E" w:rsidRPr="00FE2846" w:rsidRDefault="009D5F3E" w:rsidP="00FE2846">
      <w:pPr>
        <w:widowControl w:val="0"/>
        <w:numPr>
          <w:ilvl w:val="0"/>
          <w:numId w:val="5"/>
        </w:numPr>
        <w:shd w:val="clear" w:color="auto" w:fill="FFFFFF"/>
        <w:tabs>
          <w:tab w:val="clear" w:pos="1080"/>
        </w:tabs>
        <w:autoSpaceDE w:val="0"/>
        <w:autoSpaceDN w:val="0"/>
        <w:adjustRightInd w:val="0"/>
        <w:spacing w:line="360" w:lineRule="auto"/>
        <w:ind w:left="426" w:hanging="426"/>
        <w:rPr>
          <w:sz w:val="28"/>
          <w:szCs w:val="28"/>
        </w:rPr>
      </w:pPr>
      <w:r w:rsidRPr="00FE2846">
        <w:rPr>
          <w:sz w:val="28"/>
          <w:szCs w:val="28"/>
        </w:rPr>
        <w:t>Броски мяча из-за головы через высокую перекладину, 2-3 серии по 8-10р.</w:t>
      </w:r>
    </w:p>
    <w:p w:rsidR="009D5F3E" w:rsidRPr="00FE2846" w:rsidRDefault="009D5F3E" w:rsidP="00FE2846">
      <w:pPr>
        <w:shd w:val="clear" w:color="auto" w:fill="FFFFFF"/>
        <w:spacing w:line="360" w:lineRule="auto"/>
        <w:ind w:left="426" w:hanging="426"/>
        <w:rPr>
          <w:sz w:val="28"/>
          <w:szCs w:val="28"/>
        </w:rPr>
      </w:pPr>
    </w:p>
    <w:p w:rsidR="009D5F3E" w:rsidRPr="00FE2846" w:rsidRDefault="009D5F3E" w:rsidP="00FE2846">
      <w:pPr>
        <w:shd w:val="clear" w:color="auto" w:fill="FFFFFF"/>
        <w:spacing w:line="360" w:lineRule="auto"/>
        <w:ind w:left="426" w:hanging="426"/>
        <w:rPr>
          <w:b/>
          <w:bCs/>
          <w:spacing w:val="-11"/>
          <w:sz w:val="28"/>
          <w:szCs w:val="28"/>
        </w:rPr>
      </w:pPr>
      <w:r w:rsidRPr="00FE2846">
        <w:rPr>
          <w:b/>
          <w:bCs/>
          <w:spacing w:val="-11"/>
          <w:sz w:val="28"/>
          <w:szCs w:val="28"/>
        </w:rPr>
        <w:t>Общеразвивающие упражнения со скакалкой</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rPr>
          <w:sz w:val="28"/>
          <w:szCs w:val="28"/>
        </w:rPr>
      </w:pPr>
      <w:proofErr w:type="spellStart"/>
      <w:r w:rsidRPr="00FE2846">
        <w:rPr>
          <w:sz w:val="28"/>
          <w:szCs w:val="28"/>
        </w:rPr>
        <w:t>И.п</w:t>
      </w:r>
      <w:proofErr w:type="spellEnd"/>
      <w:r w:rsidRPr="00FE2846">
        <w:rPr>
          <w:sz w:val="28"/>
          <w:szCs w:val="28"/>
        </w:rPr>
        <w:t xml:space="preserve">.- </w:t>
      </w:r>
      <w:proofErr w:type="spellStart"/>
      <w:r w:rsidRPr="00FE2846">
        <w:rPr>
          <w:sz w:val="28"/>
          <w:szCs w:val="28"/>
        </w:rPr>
        <w:t>о.</w:t>
      </w:r>
      <w:proofErr w:type="gramStart"/>
      <w:r w:rsidRPr="00FE2846">
        <w:rPr>
          <w:sz w:val="28"/>
          <w:szCs w:val="28"/>
        </w:rPr>
        <w:t>с</w:t>
      </w:r>
      <w:proofErr w:type="spellEnd"/>
      <w:proofErr w:type="gramEnd"/>
      <w:r w:rsidRPr="00FE2846">
        <w:rPr>
          <w:sz w:val="28"/>
          <w:szCs w:val="28"/>
        </w:rPr>
        <w:t>., сложенная вчетверо скакалка внизу;  - 1-2-руки вверх, присесть - выдох, 3-4-выпрямиться, плечи развес</w:t>
      </w:r>
      <w:r w:rsidRPr="00FE2846">
        <w:rPr>
          <w:sz w:val="28"/>
          <w:szCs w:val="28"/>
        </w:rPr>
        <w:softHyphen/>
        <w:t>ти - вдох (4-6р).</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r w:rsidRPr="00FE2846">
        <w:rPr>
          <w:sz w:val="28"/>
          <w:szCs w:val="28"/>
        </w:rPr>
        <w:t>И.п</w:t>
      </w:r>
      <w:proofErr w:type="spellEnd"/>
      <w:r w:rsidRPr="00FE2846">
        <w:rPr>
          <w:sz w:val="28"/>
          <w:szCs w:val="28"/>
        </w:rPr>
        <w:t xml:space="preserve">.- </w:t>
      </w:r>
      <w:proofErr w:type="spellStart"/>
      <w:r w:rsidRPr="00FE2846">
        <w:rPr>
          <w:sz w:val="28"/>
          <w:szCs w:val="28"/>
        </w:rPr>
        <w:t>о.</w:t>
      </w:r>
      <w:proofErr w:type="gramStart"/>
      <w:r w:rsidRPr="00FE2846">
        <w:rPr>
          <w:sz w:val="28"/>
          <w:szCs w:val="28"/>
        </w:rPr>
        <w:t>с</w:t>
      </w:r>
      <w:proofErr w:type="spellEnd"/>
      <w:proofErr w:type="gramEnd"/>
      <w:r w:rsidRPr="00FE2846">
        <w:rPr>
          <w:sz w:val="28"/>
          <w:szCs w:val="28"/>
        </w:rPr>
        <w:t xml:space="preserve">., сложенная вчетверо скакалка за головой; - 1-2-наклон вперёд, </w:t>
      </w:r>
      <w:r w:rsidRPr="00FE2846">
        <w:rPr>
          <w:sz w:val="28"/>
          <w:szCs w:val="28"/>
        </w:rPr>
        <w:lastRenderedPageBreak/>
        <w:t>сводя руки - выдох, 3-4-выпрямиться, плечи развести - вдох (4-6р).</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r w:rsidRPr="00FE2846">
        <w:rPr>
          <w:sz w:val="28"/>
          <w:szCs w:val="28"/>
        </w:rPr>
        <w:t>И.п</w:t>
      </w:r>
      <w:proofErr w:type="spellEnd"/>
      <w:r w:rsidRPr="00FE2846">
        <w:rPr>
          <w:sz w:val="28"/>
          <w:szCs w:val="28"/>
        </w:rPr>
        <w:t>.- стойка ноги врозь на скакалке; руки в сторону - вниз - 1-2-глубокий присед, руки в стороны - выдох, 3-4-и.п. вдох (8-10р).</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r w:rsidRPr="00FE2846">
        <w:rPr>
          <w:sz w:val="28"/>
          <w:szCs w:val="28"/>
        </w:rPr>
        <w:t>И.п</w:t>
      </w:r>
      <w:proofErr w:type="spellEnd"/>
      <w:r w:rsidRPr="00FE2846">
        <w:rPr>
          <w:sz w:val="28"/>
          <w:szCs w:val="28"/>
        </w:rPr>
        <w:t>.- стойка ноги врозь, сложенная скакалка на шее; - 1-2-3 пружинящих на</w:t>
      </w:r>
      <w:r w:rsidRPr="00FE2846">
        <w:rPr>
          <w:sz w:val="28"/>
          <w:szCs w:val="28"/>
        </w:rPr>
        <w:softHyphen/>
        <w:t xml:space="preserve">клонов влево, левую руку разогнуть, правую за голову; 4- </w:t>
      </w:r>
      <w:proofErr w:type="spellStart"/>
      <w:r w:rsidRPr="00FE2846">
        <w:rPr>
          <w:sz w:val="28"/>
          <w:szCs w:val="28"/>
        </w:rPr>
        <w:t>и.п</w:t>
      </w:r>
      <w:proofErr w:type="spellEnd"/>
      <w:r w:rsidRPr="00FE2846">
        <w:rPr>
          <w:sz w:val="28"/>
          <w:szCs w:val="28"/>
        </w:rPr>
        <w:t>., 5-8-тоже в другую сторону (8-10р).</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r w:rsidRPr="00FE2846">
        <w:rPr>
          <w:sz w:val="28"/>
          <w:szCs w:val="28"/>
        </w:rPr>
        <w:t>И.п</w:t>
      </w:r>
      <w:proofErr w:type="spellEnd"/>
      <w:r w:rsidRPr="00FE2846">
        <w:rPr>
          <w:sz w:val="28"/>
          <w:szCs w:val="28"/>
        </w:rPr>
        <w:t xml:space="preserve">.- </w:t>
      </w:r>
      <w:proofErr w:type="spellStart"/>
      <w:r w:rsidRPr="00FE2846">
        <w:rPr>
          <w:sz w:val="28"/>
          <w:szCs w:val="28"/>
        </w:rPr>
        <w:t>о.</w:t>
      </w:r>
      <w:proofErr w:type="gramStart"/>
      <w:r w:rsidRPr="00FE2846">
        <w:rPr>
          <w:sz w:val="28"/>
          <w:szCs w:val="28"/>
        </w:rPr>
        <w:t>с</w:t>
      </w:r>
      <w:proofErr w:type="spellEnd"/>
      <w:proofErr w:type="gramEnd"/>
      <w:r w:rsidRPr="00FE2846">
        <w:rPr>
          <w:sz w:val="28"/>
          <w:szCs w:val="28"/>
        </w:rPr>
        <w:t xml:space="preserve">., сложенная в четверо скакалка внизу; - 1-2-согнуть левую ногу и перешагнуть через скакалку; 3-4- </w:t>
      </w:r>
      <w:proofErr w:type="spellStart"/>
      <w:r w:rsidRPr="00FE2846">
        <w:rPr>
          <w:sz w:val="28"/>
          <w:szCs w:val="28"/>
        </w:rPr>
        <w:t>и.п</w:t>
      </w:r>
      <w:proofErr w:type="spellEnd"/>
      <w:r w:rsidRPr="00FE2846">
        <w:rPr>
          <w:sz w:val="28"/>
          <w:szCs w:val="28"/>
        </w:rPr>
        <w:t>.; 5-6-тоже правой ногой (6-10р).</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r w:rsidRPr="00FE2846">
        <w:rPr>
          <w:sz w:val="28"/>
          <w:szCs w:val="28"/>
        </w:rPr>
        <w:t>И.п</w:t>
      </w:r>
      <w:proofErr w:type="spellEnd"/>
      <w:r w:rsidRPr="00FE2846">
        <w:rPr>
          <w:sz w:val="28"/>
          <w:szCs w:val="28"/>
        </w:rPr>
        <w:t xml:space="preserve">.- </w:t>
      </w:r>
      <w:proofErr w:type="spellStart"/>
      <w:r w:rsidRPr="00FE2846">
        <w:rPr>
          <w:sz w:val="28"/>
          <w:szCs w:val="28"/>
        </w:rPr>
        <w:t>о.</w:t>
      </w:r>
      <w:proofErr w:type="gramStart"/>
      <w:r w:rsidRPr="00FE2846">
        <w:rPr>
          <w:sz w:val="28"/>
          <w:szCs w:val="28"/>
        </w:rPr>
        <w:t>с</w:t>
      </w:r>
      <w:proofErr w:type="spellEnd"/>
      <w:proofErr w:type="gramEnd"/>
      <w:r w:rsidRPr="00FE2846">
        <w:rPr>
          <w:sz w:val="28"/>
          <w:szCs w:val="28"/>
        </w:rPr>
        <w:t>., скакалка сзади. Бег на месте с промежуточными прыжками на обеих ногах 15-20 сек.</w:t>
      </w:r>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proofErr w:type="gramStart"/>
      <w:r w:rsidRPr="00FE2846">
        <w:rPr>
          <w:sz w:val="28"/>
          <w:szCs w:val="28"/>
        </w:rPr>
        <w:t>И.п</w:t>
      </w:r>
      <w:proofErr w:type="spellEnd"/>
      <w:r w:rsidRPr="00FE2846">
        <w:rPr>
          <w:sz w:val="28"/>
          <w:szCs w:val="28"/>
        </w:rPr>
        <w:t xml:space="preserve">.- стойка ноги врозь, сложенная вчетверо скакалка внизу; - 1-наклон, руки </w:t>
      </w:r>
      <w:r w:rsidRPr="00FE2846">
        <w:rPr>
          <w:spacing w:val="-1"/>
          <w:sz w:val="28"/>
          <w:szCs w:val="28"/>
        </w:rPr>
        <w:t>вперёд - выдох; 2-3-руки вверх, скакалка натянута, посмотреть вперёд - вдох; 4-</w:t>
      </w:r>
      <w:r w:rsidRPr="00FE2846">
        <w:rPr>
          <w:sz w:val="28"/>
          <w:szCs w:val="28"/>
        </w:rPr>
        <w:t>и.п. (4-6р).</w:t>
      </w:r>
      <w:proofErr w:type="gramEnd"/>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proofErr w:type="spellStart"/>
      <w:proofErr w:type="gramStart"/>
      <w:r w:rsidRPr="00FE2846">
        <w:rPr>
          <w:sz w:val="28"/>
          <w:szCs w:val="28"/>
        </w:rPr>
        <w:t>И.п</w:t>
      </w:r>
      <w:proofErr w:type="spellEnd"/>
      <w:r w:rsidRPr="00FE2846">
        <w:rPr>
          <w:sz w:val="28"/>
          <w:szCs w:val="28"/>
        </w:rPr>
        <w:t xml:space="preserve">.- широкая стойка, сложенная скакалка вдвое внизу; - 1-руки вперёд, 2-натягивая скакалку, поворот туловища вправо, 3-руки вперёд, 4- </w:t>
      </w:r>
      <w:proofErr w:type="spellStart"/>
      <w:r w:rsidRPr="00FE2846">
        <w:rPr>
          <w:sz w:val="28"/>
          <w:szCs w:val="28"/>
        </w:rPr>
        <w:t>и.п</w:t>
      </w:r>
      <w:proofErr w:type="spellEnd"/>
      <w:r w:rsidRPr="00FE2846">
        <w:rPr>
          <w:sz w:val="28"/>
          <w:szCs w:val="28"/>
        </w:rPr>
        <w:t>., 5-8-тоже влево (6-8р).</w:t>
      </w:r>
      <w:proofErr w:type="gramEnd"/>
    </w:p>
    <w:p w:rsidR="009D5F3E" w:rsidRPr="00FE2846" w:rsidRDefault="009D5F3E" w:rsidP="00FE2846">
      <w:pPr>
        <w:widowControl w:val="0"/>
        <w:numPr>
          <w:ilvl w:val="0"/>
          <w:numId w:val="6"/>
        </w:numPr>
        <w:shd w:val="clear" w:color="auto" w:fill="FFFFFF"/>
        <w:tabs>
          <w:tab w:val="clear" w:pos="1080"/>
        </w:tabs>
        <w:autoSpaceDE w:val="0"/>
        <w:autoSpaceDN w:val="0"/>
        <w:adjustRightInd w:val="0"/>
        <w:spacing w:line="360" w:lineRule="auto"/>
        <w:ind w:left="426" w:hanging="426"/>
        <w:jc w:val="both"/>
        <w:rPr>
          <w:sz w:val="28"/>
          <w:szCs w:val="28"/>
        </w:rPr>
      </w:pPr>
      <w:r w:rsidRPr="00FE2846">
        <w:rPr>
          <w:spacing w:val="-1"/>
          <w:sz w:val="28"/>
          <w:szCs w:val="28"/>
        </w:rPr>
        <w:t xml:space="preserve">Медленная ходьба. </w:t>
      </w:r>
    </w:p>
    <w:p w:rsidR="009D5F3E" w:rsidRPr="00FE2846" w:rsidRDefault="009D5F3E" w:rsidP="00FE2846">
      <w:pPr>
        <w:spacing w:line="360" w:lineRule="auto"/>
        <w:ind w:left="426" w:hanging="426"/>
        <w:jc w:val="right"/>
        <w:rPr>
          <w:sz w:val="28"/>
          <w:szCs w:val="28"/>
        </w:rPr>
      </w:pPr>
      <w:r w:rsidRPr="00FE2846">
        <w:rPr>
          <w:sz w:val="28"/>
          <w:szCs w:val="28"/>
        </w:rPr>
        <w:br w:type="page"/>
      </w:r>
      <w:r w:rsidRPr="00FE2846">
        <w:rPr>
          <w:sz w:val="28"/>
          <w:szCs w:val="28"/>
        </w:rPr>
        <w:lastRenderedPageBreak/>
        <w:t>Приложение №</w:t>
      </w:r>
      <w:r w:rsidR="00781EB6">
        <w:rPr>
          <w:sz w:val="28"/>
          <w:szCs w:val="28"/>
        </w:rPr>
        <w:t xml:space="preserve"> 2</w:t>
      </w:r>
    </w:p>
    <w:p w:rsidR="009D5F3E" w:rsidRPr="00FE2846" w:rsidRDefault="009D5F3E" w:rsidP="00FE2846">
      <w:pPr>
        <w:spacing w:line="360" w:lineRule="auto"/>
        <w:jc w:val="center"/>
        <w:rPr>
          <w:b/>
          <w:sz w:val="28"/>
          <w:szCs w:val="28"/>
        </w:rPr>
      </w:pPr>
      <w:r w:rsidRPr="00FE2846">
        <w:rPr>
          <w:b/>
          <w:sz w:val="28"/>
          <w:szCs w:val="28"/>
        </w:rPr>
        <w:t>Упражнения,</w:t>
      </w:r>
    </w:p>
    <w:p w:rsidR="009D5F3E" w:rsidRPr="00FE2846" w:rsidRDefault="009D5F3E" w:rsidP="00FE2846">
      <w:pPr>
        <w:spacing w:line="360" w:lineRule="auto"/>
        <w:jc w:val="center"/>
        <w:rPr>
          <w:b/>
          <w:sz w:val="28"/>
          <w:szCs w:val="28"/>
        </w:rPr>
      </w:pPr>
      <w:r w:rsidRPr="00FE2846">
        <w:rPr>
          <w:b/>
          <w:sz w:val="28"/>
          <w:szCs w:val="28"/>
        </w:rPr>
        <w:t xml:space="preserve"> рекомендуемые для выполнения дома при близорукости</w:t>
      </w:r>
    </w:p>
    <w:p w:rsidR="009D5F3E" w:rsidRPr="00FE2846" w:rsidRDefault="009D5F3E" w:rsidP="00FE2846">
      <w:pPr>
        <w:spacing w:line="360" w:lineRule="auto"/>
        <w:ind w:firstLine="360"/>
        <w:rPr>
          <w:sz w:val="28"/>
          <w:szCs w:val="28"/>
        </w:rPr>
      </w:pPr>
      <w:r w:rsidRPr="00FE2846">
        <w:rPr>
          <w:b/>
          <w:i/>
          <w:sz w:val="28"/>
          <w:szCs w:val="28"/>
        </w:rPr>
        <w:t>Все упражнения комплекса выполняются из исходного положения сидя.</w:t>
      </w:r>
    </w:p>
    <w:p w:rsidR="009D5F3E" w:rsidRPr="00FE2846" w:rsidRDefault="009D5F3E" w:rsidP="00FE2846">
      <w:pPr>
        <w:numPr>
          <w:ilvl w:val="0"/>
          <w:numId w:val="4"/>
        </w:numPr>
        <w:spacing w:line="360" w:lineRule="auto"/>
        <w:rPr>
          <w:sz w:val="28"/>
          <w:szCs w:val="28"/>
        </w:rPr>
      </w:pPr>
      <w:r w:rsidRPr="00FE2846">
        <w:rPr>
          <w:sz w:val="28"/>
          <w:szCs w:val="28"/>
        </w:rPr>
        <w:t>Крепко зажмурить глаза на 3-5 сек., а затем открыть их на 3-5 сек.</w:t>
      </w:r>
    </w:p>
    <w:p w:rsidR="009D5F3E" w:rsidRPr="00FE2846" w:rsidRDefault="009D5F3E" w:rsidP="00FE2846">
      <w:pPr>
        <w:spacing w:line="360" w:lineRule="auto"/>
        <w:ind w:left="720"/>
        <w:rPr>
          <w:sz w:val="28"/>
          <w:szCs w:val="28"/>
        </w:rPr>
      </w:pPr>
      <w:r w:rsidRPr="00FE2846">
        <w:rPr>
          <w:sz w:val="28"/>
          <w:szCs w:val="28"/>
        </w:rPr>
        <w:t>Повторить упражнение 6-8 раз.</w:t>
      </w:r>
    </w:p>
    <w:p w:rsidR="009D5F3E" w:rsidRPr="00FE2846" w:rsidRDefault="009D5F3E" w:rsidP="00FE2846">
      <w:pPr>
        <w:numPr>
          <w:ilvl w:val="0"/>
          <w:numId w:val="4"/>
        </w:numPr>
        <w:spacing w:line="360" w:lineRule="auto"/>
        <w:rPr>
          <w:sz w:val="28"/>
          <w:szCs w:val="28"/>
        </w:rPr>
      </w:pPr>
      <w:r w:rsidRPr="00FE2846">
        <w:rPr>
          <w:sz w:val="28"/>
          <w:szCs w:val="28"/>
        </w:rPr>
        <w:t>Смотреть прямо перед собой 2-3 сек., поставить палец правой руки перед лицом на расстоянии 25-30 см от глаз, перевести глаза на конец пальца и смотреть на него 3-5 сек. Повторить 10-12 раз.</w:t>
      </w:r>
    </w:p>
    <w:p w:rsidR="009D5F3E" w:rsidRPr="00FE2846" w:rsidRDefault="009D5F3E" w:rsidP="00FE2846">
      <w:pPr>
        <w:spacing w:line="360" w:lineRule="auto"/>
        <w:ind w:left="720"/>
        <w:rPr>
          <w:sz w:val="28"/>
          <w:szCs w:val="28"/>
        </w:rPr>
      </w:pPr>
      <w:r w:rsidRPr="00FE2846">
        <w:rPr>
          <w:sz w:val="28"/>
          <w:szCs w:val="28"/>
        </w:rPr>
        <w:t>Это упражнение снижает утомление и облегчает зрительную работу на близком расстоянии.</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Нарисовать на оконном стекле точку (либо приклеить кусочек бумаги, жвачки). Сесть на расстоянии 30-35 см от окна. Наметить за окном воображаемую точку или предмет (ветку дерева, телевизионную антенну и т.д.)</w:t>
      </w:r>
    </w:p>
    <w:p w:rsidR="009D5F3E" w:rsidRPr="00FE2846" w:rsidRDefault="009D5F3E" w:rsidP="00FE2846">
      <w:pPr>
        <w:tabs>
          <w:tab w:val="left" w:pos="0"/>
        </w:tabs>
        <w:spacing w:line="360" w:lineRule="auto"/>
        <w:ind w:left="720"/>
        <w:rPr>
          <w:sz w:val="28"/>
          <w:szCs w:val="28"/>
        </w:rPr>
      </w:pPr>
      <w:r w:rsidRPr="00FE2846">
        <w:rPr>
          <w:sz w:val="28"/>
          <w:szCs w:val="28"/>
        </w:rPr>
        <w:t>Смотреть на этот предмет 3-5 сек. Перевести взгляд на точку на окне. Смотреть 3-5 сек. Повторить 8-10 раз</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Быстро моргать на протяжении 1-2 мин. (для улучшения кровообращения).</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Смотреть на конец пальца вытянутой руки, расположенной по средней линии лица. Медленно приближать палец к лицу, не сводя с него глаз, пока он не начнет двоиться. Повторить 6-8 раз.</w:t>
      </w:r>
    </w:p>
    <w:p w:rsidR="009D5F3E" w:rsidRPr="00FE2846" w:rsidRDefault="009D5F3E" w:rsidP="00FE2846">
      <w:pPr>
        <w:tabs>
          <w:tab w:val="left" w:pos="0"/>
        </w:tabs>
        <w:spacing w:line="360" w:lineRule="auto"/>
        <w:ind w:left="720"/>
        <w:rPr>
          <w:sz w:val="28"/>
          <w:szCs w:val="28"/>
        </w:rPr>
      </w:pPr>
      <w:r w:rsidRPr="00FE2846">
        <w:rPr>
          <w:sz w:val="28"/>
          <w:szCs w:val="28"/>
        </w:rPr>
        <w:t>Это упражнение облегчает зрительную работу на близком расстоянии.</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Смотреть на конец пальца полусогнутой руки. Не сводя глаз с пальца и не поворачивая головы, перемещать руку слева направо до тех пор, пока палец не исчезнет из поля зрения. Повторить 10-12 раз.</w:t>
      </w:r>
    </w:p>
    <w:p w:rsidR="009D5F3E" w:rsidRPr="00FE2846" w:rsidRDefault="009D5F3E" w:rsidP="00FE2846">
      <w:pPr>
        <w:tabs>
          <w:tab w:val="left" w:pos="0"/>
        </w:tabs>
        <w:spacing w:line="360" w:lineRule="auto"/>
        <w:rPr>
          <w:sz w:val="28"/>
          <w:szCs w:val="28"/>
        </w:rPr>
      </w:pPr>
      <w:r w:rsidRPr="00FE2846">
        <w:rPr>
          <w:sz w:val="28"/>
          <w:szCs w:val="28"/>
        </w:rPr>
        <w:t xml:space="preserve">          Упражнение укрепляет мышцы глаз горизонтального действия, </w:t>
      </w:r>
    </w:p>
    <w:p w:rsidR="009D5F3E" w:rsidRPr="00FE2846" w:rsidRDefault="009D5F3E" w:rsidP="00FE2846">
      <w:pPr>
        <w:tabs>
          <w:tab w:val="left" w:pos="0"/>
        </w:tabs>
        <w:spacing w:line="360" w:lineRule="auto"/>
        <w:rPr>
          <w:sz w:val="28"/>
          <w:szCs w:val="28"/>
        </w:rPr>
      </w:pPr>
      <w:r w:rsidRPr="00FE2846">
        <w:rPr>
          <w:sz w:val="28"/>
          <w:szCs w:val="28"/>
        </w:rPr>
        <w:t xml:space="preserve">         совершенствует их  координацию.             </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lastRenderedPageBreak/>
        <w:t>Закрыв веки, массировать их с помощью круговых движений пальца в течение 1 мин.</w:t>
      </w:r>
    </w:p>
    <w:p w:rsidR="009D5F3E" w:rsidRPr="00FE2846" w:rsidRDefault="009D5F3E" w:rsidP="00FE2846">
      <w:pPr>
        <w:tabs>
          <w:tab w:val="left" w:pos="0"/>
        </w:tabs>
        <w:spacing w:line="360" w:lineRule="auto"/>
        <w:ind w:left="360"/>
        <w:rPr>
          <w:sz w:val="28"/>
          <w:szCs w:val="28"/>
        </w:rPr>
      </w:pPr>
      <w:r w:rsidRPr="00FE2846">
        <w:rPr>
          <w:sz w:val="28"/>
          <w:szCs w:val="28"/>
        </w:rPr>
        <w:t xml:space="preserve">      Упражнение расслабляет мышцы и улучшает кровообращение.</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Поставить палец правой руки по средней линии лица на расстоянии 25-30 см от глаз, смотреть обоими глазами на конец пальца 3-5 сек., прикрыть ладонью левой руки глаз на 3-5 сек., убрать ладонь, смотреть двумя глазами на конец пальца 3-5 сек.</w:t>
      </w:r>
    </w:p>
    <w:p w:rsidR="009D5F3E" w:rsidRPr="00FE2846" w:rsidRDefault="009D5F3E" w:rsidP="00FE2846">
      <w:pPr>
        <w:tabs>
          <w:tab w:val="left" w:pos="0"/>
        </w:tabs>
        <w:spacing w:line="360" w:lineRule="auto"/>
        <w:ind w:left="720"/>
        <w:rPr>
          <w:sz w:val="28"/>
          <w:szCs w:val="28"/>
        </w:rPr>
      </w:pPr>
      <w:r w:rsidRPr="00FE2846">
        <w:rPr>
          <w:sz w:val="28"/>
          <w:szCs w:val="28"/>
        </w:rPr>
        <w:t>Поставить палец левой руки по средней линии лица на расстоянии 25-30 см от глаз, смотреть обоими глазами на конец пальца 3-5 сек., прикрыть ладонью правой руки правый глаз на 3-5 сек., убрать ладонь, смотреть двумя глазами на конец пальца 3-5 сек. Повторить 5-6 раз.</w:t>
      </w:r>
    </w:p>
    <w:p w:rsidR="009D5F3E" w:rsidRPr="00FE2846" w:rsidRDefault="009D5F3E" w:rsidP="00FE2846">
      <w:pPr>
        <w:tabs>
          <w:tab w:val="left" w:pos="0"/>
        </w:tabs>
        <w:spacing w:line="360" w:lineRule="auto"/>
        <w:ind w:left="720"/>
        <w:rPr>
          <w:sz w:val="28"/>
          <w:szCs w:val="28"/>
        </w:rPr>
      </w:pPr>
      <w:r w:rsidRPr="00FE2846">
        <w:rPr>
          <w:sz w:val="28"/>
          <w:szCs w:val="28"/>
        </w:rPr>
        <w:t>Упражнение укрепляет мышцы глаз (бинокулярное зрение).</w:t>
      </w:r>
    </w:p>
    <w:p w:rsidR="009D5F3E" w:rsidRPr="00FE2846" w:rsidRDefault="009D5F3E" w:rsidP="00FE2846">
      <w:pPr>
        <w:tabs>
          <w:tab w:val="left" w:pos="0"/>
        </w:tabs>
        <w:spacing w:line="360" w:lineRule="auto"/>
        <w:ind w:left="720"/>
        <w:rPr>
          <w:sz w:val="28"/>
          <w:szCs w:val="28"/>
        </w:rPr>
      </w:pP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Смотреть прямо перед собой. Медленно водить глазами справа налево   и слева направо. Повторять в течение 20-30 сек.</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 xml:space="preserve"> Медленно перевести взгляд влево, вверх, вправо, вниз, снова влево… (по  кругу), напрягая глазные мышцы. Повторять в течение 20-30 сек.</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 xml:space="preserve"> Тремя пальцами каждой руки легко нажать на верхнее веко, через 1-2 сек., снять пальцы с век. Повторить 3-4 раза. Упражнение улучшает циркуляцию внутриглазной жидкости.</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 xml:space="preserve"> Указательными пальцами фиксировать кожу надбровных дуг.  Медленно закрывать глаза. Пальцы, удерживая кожу надбровных дуг, оказывают сопротивление мышце. Повторить 8-10 раз.</w:t>
      </w:r>
    </w:p>
    <w:p w:rsidR="009D5F3E" w:rsidRPr="00FE2846" w:rsidRDefault="009D5F3E" w:rsidP="00FE2846">
      <w:pPr>
        <w:numPr>
          <w:ilvl w:val="0"/>
          <w:numId w:val="4"/>
        </w:numPr>
        <w:tabs>
          <w:tab w:val="left" w:pos="0"/>
        </w:tabs>
        <w:spacing w:line="360" w:lineRule="auto"/>
        <w:rPr>
          <w:sz w:val="28"/>
          <w:szCs w:val="28"/>
        </w:rPr>
      </w:pPr>
      <w:r w:rsidRPr="00FE2846">
        <w:rPr>
          <w:sz w:val="28"/>
          <w:szCs w:val="28"/>
        </w:rPr>
        <w:t xml:space="preserve"> Большие, указательные и безымянные пальцы рук расположить так, чтобы указательные пальцы находились у наружных углов глаз, средние – на середине верхнего края орбиты, а безымянные – у внутренних углов глаз. Медленно закрывать глаза. Пальцы оказывают этому движению небольшое сопротивление. Повторить 8-10 раз.</w:t>
      </w:r>
    </w:p>
    <w:p w:rsidR="009D5F3E" w:rsidRPr="00FE2846" w:rsidRDefault="009D5F3E" w:rsidP="00FE2846">
      <w:pPr>
        <w:tabs>
          <w:tab w:val="left" w:pos="0"/>
        </w:tabs>
        <w:spacing w:line="360" w:lineRule="auto"/>
        <w:ind w:left="720"/>
        <w:rPr>
          <w:sz w:val="28"/>
          <w:szCs w:val="28"/>
        </w:rPr>
      </w:pPr>
    </w:p>
    <w:p w:rsidR="009D5F3E" w:rsidRPr="00FE2846" w:rsidRDefault="009D5F3E" w:rsidP="00FE2846">
      <w:pPr>
        <w:spacing w:line="360" w:lineRule="auto"/>
        <w:jc w:val="center"/>
        <w:rPr>
          <w:sz w:val="28"/>
          <w:szCs w:val="28"/>
        </w:rPr>
      </w:pPr>
      <w:r w:rsidRPr="00FE2846">
        <w:rPr>
          <w:sz w:val="28"/>
          <w:szCs w:val="28"/>
        </w:rPr>
        <w:lastRenderedPageBreak/>
        <w:tab/>
      </w:r>
      <w:r w:rsidRPr="00FE2846">
        <w:rPr>
          <w:sz w:val="28"/>
          <w:szCs w:val="28"/>
        </w:rPr>
        <w:tab/>
      </w:r>
      <w:r w:rsidRPr="00FE2846">
        <w:rPr>
          <w:sz w:val="28"/>
          <w:szCs w:val="28"/>
        </w:rPr>
        <w:tab/>
      </w:r>
      <w:r w:rsidRPr="00FE2846">
        <w:rPr>
          <w:sz w:val="28"/>
          <w:szCs w:val="28"/>
        </w:rPr>
        <w:tab/>
      </w:r>
      <w:r w:rsidRPr="00FE2846">
        <w:rPr>
          <w:sz w:val="28"/>
          <w:szCs w:val="28"/>
        </w:rPr>
        <w:tab/>
      </w:r>
      <w:r w:rsidRPr="00FE2846">
        <w:rPr>
          <w:sz w:val="28"/>
          <w:szCs w:val="28"/>
        </w:rPr>
        <w:tab/>
      </w:r>
      <w:r w:rsidRPr="00FE2846">
        <w:rPr>
          <w:sz w:val="28"/>
          <w:szCs w:val="28"/>
        </w:rPr>
        <w:tab/>
      </w:r>
      <w:r w:rsidRPr="00FE2846">
        <w:rPr>
          <w:sz w:val="28"/>
          <w:szCs w:val="28"/>
        </w:rPr>
        <w:tab/>
      </w:r>
      <w:r w:rsidRPr="00FE2846">
        <w:rPr>
          <w:sz w:val="28"/>
          <w:szCs w:val="28"/>
        </w:rPr>
        <w:tab/>
        <w:t xml:space="preserve">Приложение </w:t>
      </w:r>
      <w:r w:rsidR="00781EB6">
        <w:rPr>
          <w:sz w:val="28"/>
          <w:szCs w:val="28"/>
        </w:rPr>
        <w:t>3</w:t>
      </w:r>
    </w:p>
    <w:p w:rsidR="009D5F3E" w:rsidRPr="0006746E" w:rsidRDefault="009D5F3E" w:rsidP="00FE2846">
      <w:pPr>
        <w:spacing w:line="360" w:lineRule="auto"/>
        <w:jc w:val="center"/>
        <w:rPr>
          <w:b/>
          <w:sz w:val="28"/>
          <w:szCs w:val="28"/>
        </w:rPr>
      </w:pPr>
      <w:r w:rsidRPr="0006746E">
        <w:rPr>
          <w:b/>
          <w:sz w:val="28"/>
          <w:szCs w:val="28"/>
        </w:rPr>
        <w:t xml:space="preserve">Схема урока для учащихся, занимающихся </w:t>
      </w:r>
    </w:p>
    <w:p w:rsidR="009D5F3E" w:rsidRPr="0006746E" w:rsidRDefault="009D5F3E" w:rsidP="00FE2846">
      <w:pPr>
        <w:spacing w:line="360" w:lineRule="auto"/>
        <w:jc w:val="center"/>
        <w:rPr>
          <w:b/>
          <w:sz w:val="28"/>
          <w:szCs w:val="28"/>
        </w:rPr>
      </w:pPr>
      <w:r w:rsidRPr="0006746E">
        <w:rPr>
          <w:b/>
          <w:sz w:val="28"/>
          <w:szCs w:val="28"/>
        </w:rPr>
        <w:t>в специальной медицинской группе</w:t>
      </w:r>
    </w:p>
    <w:p w:rsidR="009D5F3E" w:rsidRPr="00FE2846" w:rsidRDefault="009D5F3E" w:rsidP="00FE2846">
      <w:pPr>
        <w:spacing w:line="360" w:lineRule="auto"/>
        <w:rPr>
          <w:b/>
          <w:i/>
          <w:sz w:val="28"/>
          <w:szCs w:val="28"/>
        </w:rPr>
      </w:pPr>
      <w:r w:rsidRPr="00FE2846">
        <w:rPr>
          <w:noProof/>
          <w:sz w:val="28"/>
          <w:szCs w:val="28"/>
        </w:rPr>
        <mc:AlternateContent>
          <mc:Choice Requires="wps">
            <w:drawing>
              <wp:anchor distT="0" distB="0" distL="114300" distR="114300" simplePos="0" relativeHeight="251674624" behindDoc="0" locked="0" layoutInCell="1" allowOverlap="1" wp14:anchorId="44E27DF5" wp14:editId="4006F366">
                <wp:simplePos x="0" y="0"/>
                <wp:positionH relativeFrom="column">
                  <wp:posOffset>3200400</wp:posOffset>
                </wp:positionH>
                <wp:positionV relativeFrom="paragraph">
                  <wp:posOffset>7265670</wp:posOffset>
                </wp:positionV>
                <wp:extent cx="685800" cy="571500"/>
                <wp:effectExtent l="13335" t="10160" r="43815" b="5651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572.1pt" to="306pt,6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eiZZQIAAIAEAAAOAAAAZHJzL2Uyb0RvYy54bWysVN1u0zAUvkfiHSzfd0m6tuuipRNqWm4G&#10;TNp4ADd2GgvHtmyvaYWQgGukPQKvwAVIkwY8Q/pGHLtpYXCDEL1wj8/vd75znLPzdS3QihnLlcxw&#10;chRjxGShKJfLDL+8nvfGGFlHJCVCSZbhDbP4fPL40VmjU9ZXlRKUGQRJpE0bneHKOZ1GkS0qVhN7&#10;pDSTYCyVqYmDq1lG1JAGstci6sfxKGqUodqoglkL2nxnxJOQvyxZ4V6UpWUOiQwDNhdOE86FP6PJ&#10;GUmXhuiKFx0M8g8oasIlFD2kyokj6MbwP1LVvDDKqtIdFaqOVFnygoUeoJsk/q2bq4poFnoBcqw+&#10;0GT/X9ri+erSIE4zfAz0SFLDjNqP27fb2/Zr+2l7i7bv2u/tl/Zze9d+a++270G+334A2Rvb+059&#10;iyAcuGy0TSHlVF4az0axllf6QhWvLJJqWhG5ZKGn642GOomPiB6E+IvVgGjRPFMUfMiNU4HYdWlq&#10;nxIoQ+swv81hfmztUAHK0Xg4jqGNAkzDk2QIsq9A0n2wNtY9ZapGXsiw4NLTS1KyurBu57p38Wqp&#10;5lwI0JNUSNRk+HTYH4YAqwSn3uht1iwXU2HQivglC7+u7gM3o24kDckqRuiskx3hAmTkAiXOcCBJ&#10;MOyr1YxiJBi8Ky/t4AnpK0LDALiTdnv2+jQ+nY1n40Fv0B/NeoM4z3tP5tNBbzRPTob5cT6d5skb&#10;Dz4ZpBWnlEmPf7/zyeDvdqp7fbttPWz9gajoYfZAPoDd/wfQYeJ+yLt1WSi6uTS+Oz98WPPg3D1J&#10;/45+vQevnx+OyQ8AAAD//wMAUEsDBBQABgAIAAAAIQAlfBuB4gAAAA0BAAAPAAAAZHJzL2Rvd25y&#10;ZXYueG1sTI/BTsMwEETvSPyDtUjcqJMQqijEqRBSubRQtUWovbnxkkTE6yh22vD3LCc47sxo9k2x&#10;mGwnzjj41pGCeBaBQKqcaalW8L5f3mUgfNBkdOcIFXyjh0V5fVXo3LgLbfG8C7XgEvK5VtCE0OdS&#10;+qpBq/3M9UjsfbrB6sDnUEsz6AuX204mUTSXVrfEHxrd43OD1ddutAq26+Uq+1iNUzUcX+K3/Wb9&#10;evCZUrc309MjiIBT+AvDLz6jQ8lMJzeS8aJT8BClvCWwEadpAoIj8zhh6cRScs+SLAv5f0X5AwAA&#10;//8DAFBLAQItABQABgAIAAAAIQC2gziS/gAAAOEBAAATAAAAAAAAAAAAAAAAAAAAAABbQ29udGVu&#10;dF9UeXBlc10ueG1sUEsBAi0AFAAGAAgAAAAhADj9If/WAAAAlAEAAAsAAAAAAAAAAAAAAAAALwEA&#10;AF9yZWxzLy5yZWxzUEsBAi0AFAAGAAgAAAAhAKeN6JllAgAAgAQAAA4AAAAAAAAAAAAAAAAALgIA&#10;AGRycy9lMm9Eb2MueG1sUEsBAi0AFAAGAAgAAAAhACV8G4HiAAAADQEAAA8AAAAAAAAAAAAAAAAA&#10;vwQAAGRycy9kb3ducmV2LnhtbFBLBQYAAAAABAAEAPMAAADOBQAAAAA=&#10;">
                <v:stroke endarrow="block"/>
              </v:line>
            </w:pict>
          </mc:Fallback>
        </mc:AlternateContent>
      </w:r>
      <w:r w:rsidRPr="00FE2846">
        <w:rPr>
          <w:noProof/>
          <w:sz w:val="28"/>
          <w:szCs w:val="28"/>
        </w:rPr>
        <mc:AlternateContent>
          <mc:Choice Requires="wps">
            <w:drawing>
              <wp:anchor distT="0" distB="0" distL="114300" distR="114300" simplePos="0" relativeHeight="251673600" behindDoc="0" locked="0" layoutInCell="1" allowOverlap="1" wp14:anchorId="65B47043" wp14:editId="56439CDF">
                <wp:simplePos x="0" y="0"/>
                <wp:positionH relativeFrom="column">
                  <wp:posOffset>1828800</wp:posOffset>
                </wp:positionH>
                <wp:positionV relativeFrom="paragraph">
                  <wp:posOffset>7265670</wp:posOffset>
                </wp:positionV>
                <wp:extent cx="571500" cy="571500"/>
                <wp:effectExtent l="51435" t="10160" r="5715" b="4699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72.1pt" to="189pt,6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f1bAIAAIoEAAAOAAAAZHJzL2Uyb0RvYy54bWysVM1uEzEQviPxDpbv6e6GpE1W3VQom8Ch&#10;QKWWB3DW3qyF17ZsN5sIIVHOSH0EXoEDSJUKPMPmjRg729DCBSFycMbz883MN+M9PlnXAq2YsVzJ&#10;DCcHMUZMFopyuczw64t5b4SRdURSIpRkGd4wi08mjx8dNzplfVUpQZlBACJt2ugMV87pNIpsUbGa&#10;2AOlmQRjqUxNHFzNMqKGNIBei6gfx4dRowzVRhXMWtDmOyOeBPyyZIV7VZaWOSQyDLW5cJpwLvwZ&#10;TY5JujREV7zoyiD/UEVNuISke6icOIIuDf8DquaFUVaV7qBQdaTKkhcs9ADdJPFv3ZxXRLPQC5Bj&#10;9Z4m+/9gi5erM4M4zXB/jJEkNcyo/bR9v71uv7Wft9doe9X+aL+2X9qb9nt7s/0A8u32I8je2N52&#10;6msE4cBlo20KkFN5ZjwbxVqe61NVvLFIqmlF5JKFni42GvIkPiJ6EOIvVkNFi+aFouBDLp0KxK5L&#10;U6NScP3cB3pwIA+twyQ3+0mytUMFKIdHyTCGeRdg6mSfi6QexgdrY90zpmrkhQwLLj3RJCWrU+t2&#10;rncuXi3VnAsBepIKiZoMj4f9YQiwSnDqjd5mzXIxFQatiF+38As9guW+m1GXkgawihE662RHuAAZ&#10;uUCOMxzoEgz7bDWjGAkGL8xLu/KE9BmhYSi4k3Yb93Ycj2ej2WjQG/QPZ71BnOe9p/PpoHc4T46G&#10;+ZN8Os2Td774ZJBWnFImff13258M/m67une429v9/u+Jih6iB/Kh2Lv/UHSYvR/3bnEWim7OjO/O&#10;rwEsfHDuHqd/UffvwevXJ2TyEwAA//8DAFBLAwQUAAYACAAAACEAHHQ/VOIAAAANAQAADwAAAGRy&#10;cy9kb3ducmV2LnhtbEyPwU7DMBBE70j8g7VI3KiTNNAQ4lQIgcQJlbZC4ubGSxIar0PsNoGvZ3uC&#10;486MZt8Uy8l24oiDbx0piGcRCKTKmZZqBdvN01UGwgdNRneOUME3eliW52eFzo0b6RWP61ALLiGf&#10;awVNCH0upa8atNrPXI/E3ocbrA58DrU0gx653HYyiaIbaXVL/KHRPT40WO3XB6vgdjNeu9Wwf0vj&#10;9uv95/Ez9M8vQanLi+n+DkTAKfyF4YTP6FAy084dyHjRKUiyjLcENuI0TUBwZL44STuWkjlLsizk&#10;/xXlLwAAAP//AwBQSwECLQAUAAYACAAAACEAtoM4kv4AAADhAQAAEwAAAAAAAAAAAAAAAAAAAAAA&#10;W0NvbnRlbnRfVHlwZXNdLnhtbFBLAQItABQABgAIAAAAIQA4/SH/1gAAAJQBAAALAAAAAAAAAAAA&#10;AAAAAC8BAABfcmVscy8ucmVsc1BLAQItABQABgAIAAAAIQAOR7f1bAIAAIoEAAAOAAAAAAAAAAAA&#10;AAAAAC4CAABkcnMvZTJvRG9jLnhtbFBLAQItABQABgAIAAAAIQAcdD9U4gAAAA0BAAAPAAAAAAAA&#10;AAAAAAAAAMYEAABkcnMvZG93bnJldi54bWxQSwUGAAAAAAQABADzAAAA1QUAAAAA&#10;">
                <v:stroke endarrow="block"/>
              </v:line>
            </w:pict>
          </mc:Fallback>
        </mc:AlternateContent>
      </w:r>
      <w:r w:rsidRPr="00FE2846">
        <w:rPr>
          <w:noProof/>
          <w:sz w:val="28"/>
          <w:szCs w:val="28"/>
        </w:rPr>
        <mc:AlternateContent>
          <mc:Choice Requires="wps">
            <w:drawing>
              <wp:anchor distT="0" distB="0" distL="114300" distR="114300" simplePos="0" relativeHeight="251672576" behindDoc="0" locked="0" layoutInCell="1" allowOverlap="1" wp14:anchorId="7AE5EB61" wp14:editId="6183D64E">
                <wp:simplePos x="0" y="0"/>
                <wp:positionH relativeFrom="column">
                  <wp:posOffset>3200400</wp:posOffset>
                </wp:positionH>
                <wp:positionV relativeFrom="paragraph">
                  <wp:posOffset>5779770</wp:posOffset>
                </wp:positionV>
                <wp:extent cx="800100" cy="228600"/>
                <wp:effectExtent l="32385" t="10160" r="5715" b="5651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455.1pt" to="315pt,4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oEbAIAAIoEAAAOAAAAZHJzL2Uyb0RvYy54bWysVM1uEzEQviPxDpbv6f6QhnTVTYWyCRwK&#10;VGp5AGftzVp4bct2s4kQEuWM1EfgFTiAVKnAM2zeiLGzDRQuCJGDM56fb2a+Ge/xyboRaMWM5Urm&#10;ODmIMWKyVJTLZY5fXcwHY4ysI5ISoSTL8YZZfDJ5+OC41RlLVa0EZQYBiLRZq3NcO6ezKLJlzRpi&#10;D5RmEoyVMg1xcDXLiBrSAnojojSOR1GrDNVGlcxa0BY7I54E/KpipXtZVZY5JHIMtblwmnAu/BlN&#10;jkm2NETXvOzLIP9QRUO4hKR7qII4gi4N/wOq4aVRVlXuoFRNpKqKlyz0AN0k8W/dnNdEs9ALkGP1&#10;nib7/2DLF6szgzjNcQqTkqSBGXUft++2193X7tP2Gm2vuu/dl+5zd9N9626270G+3X4A2Ru72159&#10;jSAcuGy1zQByKs+MZ6Ncy3N9qsrXFkk1rYlcstDTxUZDnsRHRPdC/MVqqGjRPlcUfMilU4HYdWUa&#10;VAmun/lADw7koXWY5GY/SbZ2qATlOAY2Yd4lmNJ0PALZ5yKZh/HB2lj3lKkGeSHHgktPNMnI6tS6&#10;neudi1dLNedCgJ5kQqI2x0eH6WEIsEpw6o3eZs1yMRUGrYhft/Dr895zM+pS0gBWM0JnvewIFyAj&#10;F8hxhgNdgmGfrWEUI8HghXlpV56QPiM0DAX30m7j3hzFR7PxbDwcDNPRbDCMi2LwZD4dDkbz5PFh&#10;8aiYTovkrS8+GWY1p5RJX//d9ifDv9uu/h3u9na//3uiovvogXwo9u4/FB1m78e9W5yFopsz47vz&#10;awALH5z7x+lf1K/34PXzEzL5AQAA//8DAFBLAwQUAAYACAAAACEAWpK6buEAAAALAQAADwAAAGRy&#10;cy9kb3ducmV2LnhtbEyPwU7DMBBE70j8g7VI3KidkEYQ4lQIgcQJ0RYhcXMTk4TG62Bvm8DXs5zg&#10;uLOjmTflanaDONoQe48akoUCYbH2TY+thpftw8UViEgGGzN4tBq+bIRVdXpSmqLxE67tcUOt4BCM&#10;hdHQEY2FlLHurDNx4UeL/Hv3wRniM7SyCWbicDfIVKlcOtMjN3RmtHedrfebg9NwvZ2W/jnsX7Ok&#10;/3z7vv+g8fGJtD4/m29vQJCd6c8Mv/iMDhUz7fwBmygGDUuV8RbisESlINiRXypWdqxkeQqyKuX/&#10;DdUPAAAA//8DAFBLAQItABQABgAIAAAAIQC2gziS/gAAAOEBAAATAAAAAAAAAAAAAAAAAAAAAABb&#10;Q29udGVudF9UeXBlc10ueG1sUEsBAi0AFAAGAAgAAAAhADj9If/WAAAAlAEAAAsAAAAAAAAAAAAA&#10;AAAALwEAAF9yZWxzLy5yZWxzUEsBAi0AFAAGAAgAAAAhALJ1ygRsAgAAigQAAA4AAAAAAAAAAAAA&#10;AAAALgIAAGRycy9lMm9Eb2MueG1sUEsBAi0AFAAGAAgAAAAhAFqSum7hAAAACwEAAA8AAAAAAAAA&#10;AAAAAAAAxgQAAGRycy9kb3ducmV2LnhtbFBLBQYAAAAABAAEAPMAAADUBQAAAAA=&#10;">
                <v:stroke endarrow="block"/>
              </v:line>
            </w:pict>
          </mc:Fallback>
        </mc:AlternateContent>
      </w:r>
      <w:r w:rsidRPr="00FE2846">
        <w:rPr>
          <w:noProof/>
          <w:sz w:val="28"/>
          <w:szCs w:val="28"/>
        </w:rPr>
        <mc:AlternateContent>
          <mc:Choice Requires="wps">
            <w:drawing>
              <wp:anchor distT="0" distB="0" distL="114300" distR="114300" simplePos="0" relativeHeight="251671552" behindDoc="0" locked="0" layoutInCell="1" allowOverlap="1" wp14:anchorId="19C16819" wp14:editId="2BC340EE">
                <wp:simplePos x="0" y="0"/>
                <wp:positionH relativeFrom="column">
                  <wp:posOffset>1714500</wp:posOffset>
                </wp:positionH>
                <wp:positionV relativeFrom="paragraph">
                  <wp:posOffset>5779770</wp:posOffset>
                </wp:positionV>
                <wp:extent cx="800100" cy="228600"/>
                <wp:effectExtent l="13335" t="10160" r="34290" b="5651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455.1pt" to="198pt,4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R5vZAIAAIAEAAAOAAAAZHJzL2Uyb0RvYy54bWysVE1uEzEU3iNxB8v7dH5I03TUCUKZhE2B&#10;Si0HcGxPxsJjj2w3kwghAWukHoErsACpUoEzTG7EszMJFDYIkYXz/H6/973nOXu8riVacWOFVjlO&#10;jmKMuKKaCbXM8cur+WCMkXVEMSK14jnecIsfTx4+OGubjKe60pJxgyCJslnb5LhyrsmiyNKK18Qe&#10;6YYrMJba1MTB1SwjZkgL2WsZpXE8ilptWGM05daCttgZ8STkL0tO3YuytNwhmWPA5sJpwrnwZzQ5&#10;I9nSkKYStIdB/gFFTYSCoodUBXEEXRvxR6paUKOtLt0R1XWky1JQHnqAbpL4t24uK9Lw0AuQY5sD&#10;Tfb/paXPVxcGCZbj9AQjRWqYUfdx+3Z7033tPm1v0PZd97370n3ubrtv3e32Pch32w8ge2N316tv&#10;EIQDl21jM0g5VRfGs0HX6rI51/SVRUpPK6KWPPR0tWmgTuIjonsh/mIbQLRon2kGPuTa6UDsujS1&#10;TwmUoXWY3+YwP752iIJyHAOHMGUKpjQdj0D2FUi2D26MdU+5rpEXciyF8vSSjKzOrdu57l28Wum5&#10;kBL0JJMKtTk+PU6PQ4DVUjBv9DZrloupNGhF/JKFX1/3npvR14qFZBUnbNbLjggJMnKBEmcEkCQ5&#10;9tVqzjCSHN6Vl3bwpPIVoWEA3Eu7PXt9Gp/OxrPxcDBMR7PBMC6KwZP5dDgYzZOT4+JRMZ0WyRsP&#10;PhlmlWCMK49/v/PJ8O92qn99u209bP2BqOh+9kA+gN3/B9Bh4n7Iu3VZaLa5ML47P3xY8+DcP0n/&#10;jn69B6+fH47JDwAAAP//AwBQSwMEFAAGAAgAAAAhAFecY+7iAAAACwEAAA8AAABkcnMvZG93bnJl&#10;di54bWxMj8FOwzAQRO9I/IO1SNyonYBCGuJUCKlcWkBtEWpvbmySiHgd2U4b/p7lBMedHc28KReT&#10;7dnJ+NA5lJDMBDCDtdMdNhLed8ubHFiICrXqHRoJ3ybAorq8KFWh3Rk35rSNDaMQDIWS0MY4FJyH&#10;ujVWhZkbDNLv03mrIp2+4dqrM4XbnqdCZNyqDqmhVYN5ak39tR2thM16uco/VuNU+8Nz8rp7W7/s&#10;Qy7l9dX0+AAsmin+meEXn9ChIqajG1EH1ktI7wVtiRLmiUiBkeN2npFyJOUuS4FXJf+/ofoBAAD/&#10;/wMAUEsBAi0AFAAGAAgAAAAhALaDOJL+AAAA4QEAABMAAAAAAAAAAAAAAAAAAAAAAFtDb250ZW50&#10;X1R5cGVzXS54bWxQSwECLQAUAAYACAAAACEAOP0h/9YAAACUAQAACwAAAAAAAAAAAAAAAAAvAQAA&#10;X3JlbHMvLnJlbHNQSwECLQAUAAYACAAAACEAMlUeb2QCAACABAAADgAAAAAAAAAAAAAAAAAuAgAA&#10;ZHJzL2Uyb0RvYy54bWxQSwECLQAUAAYACAAAACEAV5xj7uIAAAALAQAADwAAAAAAAAAAAAAAAAC+&#10;BAAAZHJzL2Rvd25yZXYueG1sUEsFBgAAAAAEAAQA8wAAAM0FAAAAAA==&#10;">
                <v:stroke endarrow="block"/>
              </v:line>
            </w:pict>
          </mc:Fallback>
        </mc:AlternateContent>
      </w:r>
      <w:r w:rsidRPr="00FE2846">
        <w:rPr>
          <w:noProof/>
          <w:sz w:val="28"/>
          <w:szCs w:val="28"/>
        </w:rPr>
        <mc:AlternateContent>
          <mc:Choice Requires="wps">
            <w:drawing>
              <wp:anchor distT="0" distB="0" distL="114300" distR="114300" simplePos="0" relativeHeight="251668480" behindDoc="0" locked="0" layoutInCell="1" allowOverlap="1" wp14:anchorId="7C9EA6A0" wp14:editId="6D6B42DB">
                <wp:simplePos x="0" y="0"/>
                <wp:positionH relativeFrom="column">
                  <wp:posOffset>114300</wp:posOffset>
                </wp:positionH>
                <wp:positionV relativeFrom="paragraph">
                  <wp:posOffset>7494270</wp:posOffset>
                </wp:positionV>
                <wp:extent cx="1714500" cy="800100"/>
                <wp:effectExtent l="13335" t="10160" r="5715" b="889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00100"/>
                        </a:xfrm>
                        <a:prstGeom prst="rect">
                          <a:avLst/>
                        </a:prstGeom>
                        <a:solidFill>
                          <a:srgbClr val="00CCFF"/>
                        </a:solidFill>
                        <a:ln w="9525">
                          <a:solidFill>
                            <a:srgbClr val="000000"/>
                          </a:solidFill>
                          <a:miter lim="800000"/>
                          <a:headEnd/>
                          <a:tailEnd/>
                        </a:ln>
                      </wps:spPr>
                      <wps:txbx>
                        <w:txbxContent>
                          <w:p w:rsidR="009D5F3E" w:rsidRPr="00EC6382" w:rsidRDefault="009D5F3E" w:rsidP="009D5F3E">
                            <w:pPr>
                              <w:jc w:val="center"/>
                            </w:pPr>
                            <w:r w:rsidRPr="00EC6382">
                              <w:t>Измерение пульса</w:t>
                            </w:r>
                          </w:p>
                          <w:p w:rsidR="009D5F3E" w:rsidRPr="00EC6382" w:rsidRDefault="009D5F3E" w:rsidP="009D5F3E">
                            <w:pPr>
                              <w:jc w:val="center"/>
                            </w:pPr>
                            <w:r>
                              <w:t>и</w:t>
                            </w:r>
                            <w:r w:rsidRPr="00EC6382">
                              <w:t xml:space="preserve"> артериального давления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style="position:absolute;margin-left:9pt;margin-top:590.1pt;width:135pt;height: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3EPTwIAAFoEAAAOAAAAZHJzL2Uyb0RvYy54bWysVM2O0zAQviPxDpbvbJKq3Z+o6WrVpQhp&#10;gZUWHsB1nMbCsc3YbbqckLgi8Qg8BBfEzz5D+kaMnW5pgRMiB8vjGX+e+b6ZjM/XjSIrAU4aXdDs&#10;KKVEaG5KqRcFffVy9uiUEueZLpkyWhT0Vjh6Pnn4YNzaXAxMbVQpgCCIdnlrC1p7b/MkcbwWDXNH&#10;xgqNzspAwzyasEhKYC2iNyoZpOlx0hooLRgunMPTy95JJxG/qgT3L6rKCU9UQTE3H1eI6zysyWTM&#10;8gUwW0u+TYP9QxYNkxof3UFdMs/IEuQfUI3kYJyp/BE3TWKqSnIRa8BqsvS3am5qZkWsBclxdkeT&#10;+3+w/PnqGogsCzo4pkSzBjXqPm3ebT5237u7zfvuc3fXfdt86H50X7qvBIOQsda6HC/e2GsINTt7&#10;ZfhrR7SZ1kwvxAWAaWvBSswzC/HJwYVgOLxK5u0zU+J7bOlNJG9dQRMAkRayjhrd7jQSa084HmYn&#10;2XCUopQcfacpkhZFTFh+f9uC80+EaUjYFBSwByI6W105H7Jh+X1IzN4oWc6kUtGAxXyqgKxY6Jd0&#10;Op3NYgFY5H6Y0qQt6NloMIrIBz53CJHi9zeIRnpsfCWbWMU2iOWBtse6jG3pmVT9HlNWestjoK6X&#10;wK/n660ac1PeIqNg+gbHgcRNbeAtJS02d0HdmyUDQYl6qlGVs2w4DNMQjeHoZIAG7Hvm+x6mOUIV&#10;1FPSb6e+n6ClBbmo8aUs0qDNBSpZyUhyULnPaps3NnDkfjtsYUL27Rj165cw+QkAAP//AwBQSwME&#10;FAAGAAgAAAAhADQzZVngAAAADAEAAA8AAABkcnMvZG93bnJldi54bWxMT0FOwzAQvCPxB2uRuKDW&#10;IUglCnEqVODQC6iFSnBz4m0cJV6H2G3D79me4LQ7s6PZmWI5uV4ccQytJwW38wQEUu1NS42Cj/eX&#10;WQYiRE1G955QwQ8GWJaXF4XOjT/RBo/b2Ag2oZBrBTbGIZcy1BadDnM/IPFt70enI8OxkWbUJzZ3&#10;vUyTZCGdbok/WD3gymLdbQ9OQXNzv376TONu/dXZSj+v3r5fu71S11fT4wOIiFP8E8M5PkeHkjNV&#10;/kAmiJ5xxlUiT15SEKxIszNVMXWXLFKQZSH/lyh/AQAA//8DAFBLAQItABQABgAIAAAAIQC2gziS&#10;/gAAAOEBAAATAAAAAAAAAAAAAAAAAAAAAABbQ29udGVudF9UeXBlc10ueG1sUEsBAi0AFAAGAAgA&#10;AAAhADj9If/WAAAAlAEAAAsAAAAAAAAAAAAAAAAALwEAAF9yZWxzLy5yZWxzUEsBAi0AFAAGAAgA&#10;AAAhADM3cQ9PAgAAWgQAAA4AAAAAAAAAAAAAAAAALgIAAGRycy9lMm9Eb2MueG1sUEsBAi0AFAAG&#10;AAgAAAAhADQzZVngAAAADAEAAA8AAAAAAAAAAAAAAAAAqQQAAGRycy9kb3ducmV2LnhtbFBLBQYA&#10;AAAABAAEAPMAAAC2BQAAAAA=&#10;" fillcolor="#0cf">
                <v:textbox>
                  <w:txbxContent>
                    <w:p w:rsidR="009D5F3E" w:rsidRPr="00EC6382" w:rsidRDefault="009D5F3E" w:rsidP="009D5F3E">
                      <w:pPr>
                        <w:jc w:val="center"/>
                      </w:pPr>
                      <w:r w:rsidRPr="00EC6382">
                        <w:t>Измерение пульса</w:t>
                      </w:r>
                    </w:p>
                    <w:p w:rsidR="009D5F3E" w:rsidRPr="00EC6382" w:rsidRDefault="009D5F3E" w:rsidP="009D5F3E">
                      <w:pPr>
                        <w:jc w:val="center"/>
                      </w:pPr>
                      <w:r>
                        <w:t>и</w:t>
                      </w:r>
                      <w:r w:rsidRPr="00EC6382">
                        <w:t xml:space="preserve"> артериального давления</w:t>
                      </w:r>
                    </w:p>
                  </w:txbxContent>
                </v:textbox>
              </v:rect>
            </w:pict>
          </mc:Fallback>
        </mc:AlternateContent>
      </w:r>
      <w:r w:rsidRPr="00FE2846">
        <w:rPr>
          <w:noProof/>
          <w:sz w:val="28"/>
          <w:szCs w:val="28"/>
        </w:rPr>
        <mc:AlternateContent>
          <mc:Choice Requires="wps">
            <w:drawing>
              <wp:anchor distT="0" distB="0" distL="114300" distR="114300" simplePos="0" relativeHeight="251669504" behindDoc="0" locked="0" layoutInCell="1" allowOverlap="1" wp14:anchorId="46F0B9C7" wp14:editId="1C13E8A1">
                <wp:simplePos x="0" y="0"/>
                <wp:positionH relativeFrom="column">
                  <wp:posOffset>3886200</wp:posOffset>
                </wp:positionH>
                <wp:positionV relativeFrom="paragraph">
                  <wp:posOffset>7494270</wp:posOffset>
                </wp:positionV>
                <wp:extent cx="1943100" cy="800100"/>
                <wp:effectExtent l="13335" t="10160" r="5715" b="889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00100"/>
                        </a:xfrm>
                        <a:prstGeom prst="rect">
                          <a:avLst/>
                        </a:prstGeom>
                        <a:solidFill>
                          <a:srgbClr val="00CCFF"/>
                        </a:solidFill>
                        <a:ln w="9525">
                          <a:solidFill>
                            <a:srgbClr val="000000"/>
                          </a:solidFill>
                          <a:miter lim="800000"/>
                          <a:headEnd/>
                          <a:tailEnd/>
                        </a:ln>
                      </wps:spPr>
                      <wps:txbx>
                        <w:txbxContent>
                          <w:p w:rsidR="009D5F3E" w:rsidRPr="00D52C62" w:rsidRDefault="009D5F3E" w:rsidP="009D5F3E">
                            <w:pPr>
                              <w:jc w:val="center"/>
                            </w:pPr>
                            <w:r>
                              <w:t xml:space="preserve">Упражнения, </w:t>
                            </w:r>
                            <w:r w:rsidRPr="00D52C62">
                              <w:t>направленные  на восстановление</w:t>
                            </w:r>
                          </w:p>
                          <w:p w:rsidR="009D5F3E" w:rsidRDefault="009D5F3E" w:rsidP="009D5F3E">
                            <w:pPr>
                              <w:jc w:val="center"/>
                            </w:pPr>
                            <w:r>
                              <w:t>дыхания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27" type="#_x0000_t202" style="position:absolute;margin-left:306pt;margin-top:590.1pt;width:153pt;height: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POAIAAFkEAAAOAAAAZHJzL2Uyb0RvYy54bWysVF2O0zAQfkfiDpbfadLSwjZqulq6FCEt&#10;P9LCAVzHSSxsj7HdJuUyewqekDhDj8TY6XarBQkJ0QfLkxl/M/N9M11c9lqRnXBeginpeJRTIgyH&#10;SpqmpJ8/rZ9dUOIDMxVTYERJ98LTy+XTJ4vOFmICLahKOIIgxhedLWkbgi2yzPNWaOZHYIVBZw1O&#10;s4Cma7LKsQ7Rtcomef4i68BV1gEX3uPX68FJlwm/rgUPH+rai0BUSbG2kE6Xzk08s+WCFY1jtpX8&#10;WAb7hyo0kwaTnqCuWWBk6+RvUFpyBx7qMOKgM6hryUXqAbsZ54+6uW2ZFakXJMfbE03+/8Hy97uP&#10;jsiqpJMZJYZp1Ohwd/h5+HH4TvAT8tNZX2DYrcXA0L+CHnVOvXp7A/yLJwZWLTONuHIOulawCusb&#10;x5fZ2dMBx0eQTfcOKszDtgESUF87HclDOgiio077kzaiD4THlPPp83GOLo6+ixzJSuJlrLh/bZ0P&#10;bwRoEi8ldah9Qme7Gx9iNay4D4nJPChZraVSyXDNZqUc2bE4J/lqtV6nBh6FKUO6ks5nSMzfIHL8&#10;/QlCy4ADr6ROXRyDWBFpe22qNI6BSTXcsWRljjxG6gYSQ7/pk2SJ5MjxBqo9EutgmG/cR7y04L5R&#10;0uFsl9R/3TInKFFvDYozH0+ncRmSMZ29nKDhzj2bcw8zHKFKGigZrqswLNDWOtm0mGkYBwNXKGgt&#10;E9cPVR3Lx/lNEhx3LS7IuZ2iHv4Rlr8AAAD//wMAUEsDBBQABgAIAAAAIQCMaoBS3wAAAA0BAAAP&#10;AAAAZHJzL2Rvd25yZXYueG1sTI/NTsMwEITvSLyDtUjcqJ0gRSXEqRASNyREacV1E2/jgH9C7Lbh&#10;7VlOcNvdGc1+02wW78SJ5jTGoKFYKRAU+mjGMGjYvT3drEGkjMGgi4E0fFOCTXt50WBt4jm80mmb&#10;B8EhIdWoweY81VKm3pLHtIoTBdYOcfaYeZ0HaWY8c7h3slSqkh7HwB8sTvRoqf/cHr0G+VLscRy+&#10;Du/VLuXnD2c7P1utr6+Wh3sQmZb8Z4ZffEaHlpm6eAwmCaehKkruklko1qoEwZY7nkB0fLpVVQmy&#10;beT/Fu0PAAAA//8DAFBLAQItABQABgAIAAAAIQC2gziS/gAAAOEBAAATAAAAAAAAAAAAAAAAAAAA&#10;AABbQ29udGVudF9UeXBlc10ueG1sUEsBAi0AFAAGAAgAAAAhADj9If/WAAAAlAEAAAsAAAAAAAAA&#10;AAAAAAAALwEAAF9yZWxzLy5yZWxzUEsBAi0AFAAGAAgAAAAhAB//1U84AgAAWQQAAA4AAAAAAAAA&#10;AAAAAAAALgIAAGRycy9lMm9Eb2MueG1sUEsBAi0AFAAGAAgAAAAhAIxqgFLfAAAADQEAAA8AAAAA&#10;AAAAAAAAAAAAkgQAAGRycy9kb3ducmV2LnhtbFBLBQYAAAAABAAEAPMAAACeBQAAAAA=&#10;" fillcolor="#0cf">
                <v:textbox>
                  <w:txbxContent>
                    <w:p w:rsidR="009D5F3E" w:rsidRPr="00D52C62" w:rsidRDefault="009D5F3E" w:rsidP="009D5F3E">
                      <w:pPr>
                        <w:jc w:val="center"/>
                      </w:pPr>
                      <w:r>
                        <w:t xml:space="preserve">Упражнения, </w:t>
                      </w:r>
                      <w:r w:rsidRPr="00D52C62">
                        <w:t>направленные  на восстановление</w:t>
                      </w:r>
                    </w:p>
                    <w:p w:rsidR="009D5F3E" w:rsidRDefault="009D5F3E" w:rsidP="009D5F3E">
                      <w:pPr>
                        <w:jc w:val="center"/>
                      </w:pPr>
                      <w:r>
                        <w:t>дыхания</w:t>
                      </w:r>
                    </w:p>
                  </w:txbxContent>
                </v:textbox>
              </v:shape>
            </w:pict>
          </mc:Fallback>
        </mc:AlternateContent>
      </w:r>
      <w:r w:rsidRPr="00FE2846">
        <w:rPr>
          <w:noProof/>
          <w:sz w:val="28"/>
          <w:szCs w:val="28"/>
        </w:rPr>
        <mc:AlternateContent>
          <mc:Choice Requires="wps">
            <w:drawing>
              <wp:anchor distT="0" distB="0" distL="114300" distR="114300" simplePos="0" relativeHeight="251670528" behindDoc="0" locked="0" layoutInCell="1" allowOverlap="1" wp14:anchorId="42D01A17" wp14:editId="4485C7A3">
                <wp:simplePos x="0" y="0"/>
                <wp:positionH relativeFrom="column">
                  <wp:posOffset>1828800</wp:posOffset>
                </wp:positionH>
                <wp:positionV relativeFrom="paragraph">
                  <wp:posOffset>6694170</wp:posOffset>
                </wp:positionV>
                <wp:extent cx="1943100" cy="571500"/>
                <wp:effectExtent l="13335" t="10160" r="5715" b="889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71500"/>
                        </a:xfrm>
                        <a:prstGeom prst="rect">
                          <a:avLst/>
                        </a:prstGeom>
                        <a:solidFill>
                          <a:srgbClr val="3366FF"/>
                        </a:solidFill>
                        <a:ln w="9525">
                          <a:solidFill>
                            <a:srgbClr val="000000"/>
                          </a:solidFill>
                          <a:miter lim="800000"/>
                          <a:headEnd/>
                          <a:tailEnd/>
                        </a:ln>
                      </wps:spPr>
                      <wps:txbx>
                        <w:txbxContent>
                          <w:p w:rsidR="009D5F3E" w:rsidRPr="00CD2239" w:rsidRDefault="009D5F3E" w:rsidP="009D5F3E">
                            <w:pPr>
                              <w:jc w:val="center"/>
                              <w:rPr>
                                <w:b/>
                                <w:color w:val="FF0000"/>
                                <w:sz w:val="28"/>
                                <w:szCs w:val="28"/>
                              </w:rPr>
                            </w:pPr>
                            <w:r w:rsidRPr="00CD2239">
                              <w:rPr>
                                <w:b/>
                                <w:color w:val="FF0000"/>
                                <w:sz w:val="28"/>
                                <w:szCs w:val="28"/>
                              </w:rPr>
                              <w:t>Заключительная часть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28" type="#_x0000_t202" style="position:absolute;margin-left:2in;margin-top:527.1pt;width:153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hyaOwIAAFkEAAAOAAAAZHJzL2Uyb0RvYy54bWysVEuO2zAM3RfoHQTtG9v5zcSIM5hmmqLA&#10;9ANMewBZlmOhsqhKSuzpZXqKrgr0DDlSKTmTSX+bol4IpEg9ko+kl1d9q8heWCdBFzQbpZQIzaGS&#10;elvQD+83zy4pcZ7piinQoqD3wtGr1dMny87kYgwNqEpYgiDa5Z0paOO9yZPE8Ua0zI3ACI3GGmzL&#10;PKp2m1SWdYjeqmScpvOkA1sZC1w4h7c3g5GuIn5dC+7f1rUTnqiCYm4+njaeZTiT1ZLlW8tMI/kx&#10;DfYPWbRMagx6grphnpGdlb9BtZJbcFD7EYc2gbqWXMQasJos/aWau4YZEWtBcpw50eT+Hyx/s39n&#10;iawKOp5SolmLPTp8OXw/fDt8JXiF/HTG5eh2Z9DR98+hxz7HWp25Bf7REQ3rhumtuLYWukawCvPL&#10;wsvk7OmA4wJI2b2GCuOwnYcI1Ne2DeQhHQTRsU/3p96I3hMeQi6mkyxFE0fb7CKboRxCsPzhtbHO&#10;vxTQkiAU1GLvIzrb3zo/uD64hGAOlKw2Uqmo2G25VpbsGc7JZDKfbzZH9J/clCZdQRez8Wwg4K8Q&#10;afz+BNFKjwOvZFvQy5MTywNtL3SFabLcM6kGGatT+shjoG4g0fdlP7QsBAgcl1DdI7EWhvnGfUSh&#10;AfuZkg5nu6Du045ZQYl6pbE5i2w6DcsQlensYoyKPbeU5xamOUIV1FMyiGs/LNDOWLltMNIwDhqu&#10;saG1jFw/ZnVMH+c3duu4a2FBzvXo9fhHWP0AAAD//wMAUEsDBBQABgAIAAAAIQBn5WUY4AAAAA0B&#10;AAAPAAAAZHJzL2Rvd25yZXYueG1sTI9BT4NAEIXvJv6HzZh4MXYpgQaRpTEaT6Yhot637BSI7Cyy&#10;W4r/3umpHue9lzffK7aLHcSMk+8dKVivIhBIjTM9tQo+P17vMxA+aDJ6cIQKftHDtry+KnRu3Ine&#10;ca5DK7iEfK4VdCGMuZS+6dBqv3IjEnsHN1kd+JxaaSZ94nI7yDiKNtLqnvhDp0d87rD5ro9WwVdV&#10;v6W7n+il2txVs1xwNrvmoNTtzfL0CCLgEi5hOOMzOpTMtHdHMl4MCuIs4y2BjShNYhAcSR8SlvYs&#10;rROWZFnI/yvKPwAAAP//AwBQSwECLQAUAAYACAAAACEAtoM4kv4AAADhAQAAEwAAAAAAAAAAAAAA&#10;AAAAAAAAW0NvbnRlbnRfVHlwZXNdLnhtbFBLAQItABQABgAIAAAAIQA4/SH/1gAAAJQBAAALAAAA&#10;AAAAAAAAAAAAAC8BAABfcmVscy8ucmVsc1BLAQItABQABgAIAAAAIQBFVhyaOwIAAFkEAAAOAAAA&#10;AAAAAAAAAAAAAC4CAABkcnMvZTJvRG9jLnhtbFBLAQItABQABgAIAAAAIQBn5WUY4AAAAA0BAAAP&#10;AAAAAAAAAAAAAAAAAJUEAABkcnMvZG93bnJldi54bWxQSwUGAAAAAAQABADzAAAAogUAAAAA&#10;" fillcolor="#36f">
                <v:textbox>
                  <w:txbxContent>
                    <w:p w:rsidR="009D5F3E" w:rsidRPr="00CD2239" w:rsidRDefault="009D5F3E" w:rsidP="009D5F3E">
                      <w:pPr>
                        <w:jc w:val="center"/>
                        <w:rPr>
                          <w:b/>
                          <w:color w:val="FF0000"/>
                          <w:sz w:val="28"/>
                          <w:szCs w:val="28"/>
                        </w:rPr>
                      </w:pPr>
                      <w:r w:rsidRPr="00CD2239">
                        <w:rPr>
                          <w:b/>
                          <w:color w:val="FF0000"/>
                          <w:sz w:val="28"/>
                          <w:szCs w:val="28"/>
                        </w:rPr>
                        <w:t>Заключительная часть</w:t>
                      </w:r>
                    </w:p>
                  </w:txbxContent>
                </v:textbox>
              </v:shape>
            </w:pict>
          </mc:Fallback>
        </mc:AlternateContent>
      </w:r>
      <w:r w:rsidRPr="00FE2846">
        <w:rPr>
          <w:noProof/>
          <w:sz w:val="28"/>
          <w:szCs w:val="28"/>
        </w:rPr>
        <mc:AlternateContent>
          <mc:Choice Requires="wps">
            <w:drawing>
              <wp:anchor distT="0" distB="0" distL="114300" distR="114300" simplePos="0" relativeHeight="251667456" behindDoc="0" locked="0" layoutInCell="1" allowOverlap="1" wp14:anchorId="5B48858A" wp14:editId="0837EA5C">
                <wp:simplePos x="0" y="0"/>
                <wp:positionH relativeFrom="column">
                  <wp:posOffset>-342900</wp:posOffset>
                </wp:positionH>
                <wp:positionV relativeFrom="paragraph">
                  <wp:posOffset>6008370</wp:posOffset>
                </wp:positionV>
                <wp:extent cx="6400800" cy="457200"/>
                <wp:effectExtent l="13335" t="10160" r="5715" b="889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457200"/>
                        </a:xfrm>
                        <a:prstGeom prst="rect">
                          <a:avLst/>
                        </a:prstGeom>
                        <a:solidFill>
                          <a:srgbClr val="3366FF"/>
                        </a:solidFill>
                        <a:ln w="9525">
                          <a:solidFill>
                            <a:srgbClr val="000000"/>
                          </a:solidFill>
                          <a:miter lim="800000"/>
                          <a:headEnd/>
                          <a:tailEnd/>
                        </a:ln>
                      </wps:spPr>
                      <wps:txbx>
                        <w:txbxContent>
                          <w:p w:rsidR="009D5F3E" w:rsidRPr="00D52C62" w:rsidRDefault="009D5F3E" w:rsidP="009D5F3E">
                            <w:pPr>
                              <w:jc w:val="center"/>
                              <w:rPr>
                                <w:b/>
                              </w:rPr>
                            </w:pPr>
                            <w:r w:rsidRPr="00D52C62">
                              <w:rPr>
                                <w:b/>
                              </w:rPr>
                              <w:t>Комплексы, игры, игровые упражнения</w:t>
                            </w:r>
                            <w:r>
                              <w:rPr>
                                <w:b/>
                              </w:rPr>
                              <w:t>,</w:t>
                            </w:r>
                            <w:r w:rsidRPr="00D52C62">
                              <w:rPr>
                                <w:b/>
                              </w:rPr>
                              <w:t xml:space="preserve"> направленные на реабилитацию </w:t>
                            </w:r>
                            <w:r>
                              <w:rPr>
                                <w:b/>
                              </w:rPr>
                              <w:t>определенного заболевания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27pt;margin-top:473.1pt;width:7in;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GqAUgIAAGEEAAAOAAAAZHJzL2Uyb0RvYy54bWysVM1uEzEQviPxDpbvZDdpEtpVN1WVEoRU&#10;oFLhARyvN2vhtc3YySackHpF4hF4CC6Inz7D5o0Ye9OQAifEHiyPZ/x55vtm9vRsXSuyEuCk0Tnt&#10;91JKhOamkHqR09evZo+OKXGe6YIpo0VON8LRs8nDB6eNzcTAVEYVAgiCaJc1NqeV9zZLEscrUTPX&#10;M1ZodJYGaubRhEVSAGsQvVbJIE3HSWOgsGC4cA5PLzonnUT8shTcvyxLJzxROcXcfFwhrvOwJpNT&#10;li2A2UryXRrsH7KomdT46B7qgnlGliD/gKolB+NM6Xvc1IkpS8lFrAGr6ae/VXNdMStiLUiOs3ua&#10;3P+D5S9WV0BkkdPBESWa1ahR+2n7fvux/d7ebm/az+1t+237of3Rfmm/EgxCxhrrMrx4ba8g1Ozs&#10;peFvHNFmWjG9EOcApqkEKzDPfohP7l0IhsOrZN48NwW+x5beRPLWJdQBEGkh66jRZq+RWHvC8XA8&#10;TNPjFKXk6BuOHmMTxCdYdnfbgvNPhalJ2OQUsAciOltdOh+yYdldSMzeKFnMpFLRgMV8qoCsGPbL&#10;0dF4PJvt0N1hmNKkyenJaDCKyPd87hAijd/fIGrpsfGVrHOK5eAXglgWaHuii7j3TKpujykrveMx&#10;UNdJ4NfzdZRuL8rcFBskFkzX5ziXuKkMvKOkwR7PqXu7ZCAoUc80inPSHw7DUEQjckkJHHrmhx6m&#10;OULl1FPSbae+G6SlBbmo8KV+ZEObcxS0lJHrIHaX1S597OMowW7mwqAc2jHq159h8hMAAP//AwBQ&#10;SwMEFAAGAAgAAAAhADXAW4jfAAAADAEAAA8AAABkcnMvZG93bnJldi54bWxMj8FOwzAMhu9IvENk&#10;JG5bujKmtWs6wRA3dtig96zxmkLjlCbbyttjuMDR9qff31+sR9eJMw6h9aRgNk1AINXetNQoeHt9&#10;nixBhKjJ6M4TKvjCAOvy+qrQufEX2uF5HxvBIRRyrcDG2OdShtqi02HqeyS+Hf3gdORxaKQZ9IXD&#10;XSfTJFlIp1viD1b3uLFYf+xPToGvXjZd38b4aR+32XtVmac7s1Xq9mZ8WIGIOMY/GH70WR1Kdjr4&#10;E5kgOgWT+zl3iQqy+SIFwUT2uzkwmsyWKciykP9LlN8AAAD//wMAUEsBAi0AFAAGAAgAAAAhALaD&#10;OJL+AAAA4QEAABMAAAAAAAAAAAAAAAAAAAAAAFtDb250ZW50X1R5cGVzXS54bWxQSwECLQAUAAYA&#10;CAAAACEAOP0h/9YAAACUAQAACwAAAAAAAAAAAAAAAAAvAQAAX3JlbHMvLnJlbHNQSwECLQAUAAYA&#10;CAAAACEA/SxqgFICAABhBAAADgAAAAAAAAAAAAAAAAAuAgAAZHJzL2Uyb0RvYy54bWxQSwECLQAU&#10;AAYACAAAACEANcBbiN8AAAAMAQAADwAAAAAAAAAAAAAAAACsBAAAZHJzL2Rvd25yZXYueG1sUEsF&#10;BgAAAAAEAAQA8wAAALgFAAAAAA==&#10;" fillcolor="#36f">
                <v:textbox>
                  <w:txbxContent>
                    <w:p w:rsidR="009D5F3E" w:rsidRPr="00D52C62" w:rsidRDefault="009D5F3E" w:rsidP="009D5F3E">
                      <w:pPr>
                        <w:jc w:val="center"/>
                        <w:rPr>
                          <w:b/>
                        </w:rPr>
                      </w:pPr>
                      <w:r w:rsidRPr="00D52C62">
                        <w:rPr>
                          <w:b/>
                        </w:rPr>
                        <w:t>Комплексы, игры, игровые упражнения</w:t>
                      </w:r>
                      <w:r>
                        <w:rPr>
                          <w:b/>
                        </w:rPr>
                        <w:t>,</w:t>
                      </w:r>
                      <w:r w:rsidRPr="00D52C62">
                        <w:rPr>
                          <w:b/>
                        </w:rPr>
                        <w:t xml:space="preserve"> направленные на реабилитацию </w:t>
                      </w:r>
                      <w:r>
                        <w:rPr>
                          <w:b/>
                        </w:rPr>
                        <w:t>определенного заболевания</w:t>
                      </w:r>
                    </w:p>
                  </w:txbxContent>
                </v:textbox>
              </v:rect>
            </w:pict>
          </mc:Fallback>
        </mc:AlternateContent>
      </w:r>
      <w:r w:rsidRPr="00FE2846">
        <w:rPr>
          <w:noProof/>
          <w:sz w:val="28"/>
          <w:szCs w:val="28"/>
        </w:rPr>
        <mc:AlternateContent>
          <mc:Choice Requires="wps">
            <w:drawing>
              <wp:anchor distT="0" distB="0" distL="114300" distR="114300" simplePos="0" relativeHeight="251666432" behindDoc="0" locked="0" layoutInCell="1" allowOverlap="1" wp14:anchorId="14B3314F" wp14:editId="3977581D">
                <wp:simplePos x="0" y="0"/>
                <wp:positionH relativeFrom="column">
                  <wp:posOffset>3886200</wp:posOffset>
                </wp:positionH>
                <wp:positionV relativeFrom="paragraph">
                  <wp:posOffset>4636770</wp:posOffset>
                </wp:positionV>
                <wp:extent cx="2057400" cy="571500"/>
                <wp:effectExtent l="13335" t="10160" r="5715" b="8890"/>
                <wp:wrapNone/>
                <wp:docPr id="21" name="Ова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71500"/>
                        </a:xfrm>
                        <a:prstGeom prst="ellipse">
                          <a:avLst/>
                        </a:prstGeom>
                        <a:solidFill>
                          <a:srgbClr val="FF99CC"/>
                        </a:solidFill>
                        <a:ln w="9525">
                          <a:solidFill>
                            <a:srgbClr val="000000"/>
                          </a:solidFill>
                          <a:round/>
                          <a:headEnd/>
                          <a:tailEnd/>
                        </a:ln>
                      </wps:spPr>
                      <wps:txbx>
                        <w:txbxContent>
                          <w:p w:rsidR="009D5F3E" w:rsidRDefault="009D5F3E" w:rsidP="009D5F3E">
                            <w:pPr>
                              <w:jc w:val="center"/>
                            </w:pPr>
                            <w:r>
                              <w:t>Подводящие упражнения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1" o:spid="_x0000_s1030" style="position:absolute;margin-left:306pt;margin-top:365.1pt;width:162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bsCMAIAAEUEAAAOAAAAZHJzL2Uyb0RvYy54bWysU1GO0zAQ/UfiDpb/adKqoTRqulp1KUJa&#10;YKWFAziO01g4HjN2my6H4Qxof7lEj8TEaUsX+ELkI5rxjJ9n3ptZXO1bw3YKvQZb8PEo5UxZCZW2&#10;m4J/+rh+8YozH4SthAGrCv6gPL9aPn+26FyuJtCAqRQyArE+71zBmxBcniReNqoVfgROWQrWgK0I&#10;5OImqVB0hN6aZJKmL5MOsHIIUnlPpzdDkC8jfl0rGT7UtVeBmYJTbSH+Mf7L/p8sFyLfoHCNlscy&#10;xD9U0Qpt6dEz1I0Igm1R/wHVaongoQ4jCW0Cda2lij1QN+P0t27uG+FU7IXI8e5Mk/9/sPL97g6Z&#10;rgo+GXNmRUsaHb4dHg/fDz8YHRE/nfM5pd27O+w79O4W5GfPLKwaYTfqGhG6RomKqor5yZMLvePp&#10;Kiu7d1ARutgGiFTta2x7QCKB7aMiD2dF1D4wSYeTNJtNUxJOUiybjTOyqaRE5KfbDn14o6BlvVFw&#10;ZYx2vidN5GJ368OQfcqKDYDR1VobEx3clCuDbCdoQNbr+Xy1Oj7gL9OMZV3B59kki8hPYv4SIo3f&#10;3yAQtraK49aT9fpoB6HNYFNPxlJrJ8IG4sO+3Ed5spMUJVQPRCfCMMu0e2Q0gF8562iOC+6/bAUq&#10;zsxbS5LMx9NpP/jRmWazCTl4GSkvI8JKgip44GwwV2FYlq1DvWnopXEkwMI1yVjrSG9f8VDVsXya&#10;1ajRca/6Zbj0Y9av7V/+BAAA//8DAFBLAwQUAAYACAAAACEAZBKBMuAAAAALAQAADwAAAGRycy9k&#10;b3ducmV2LnhtbEyPwU7DMBBE70j8g7VI3KhTV4QSsqlQERLqAakt9OzYJomI11Hstunfs5zguLOj&#10;mTflavK9OLkxdoEQ5rMMhCMTbEcNwsf+9W4JIiZNVveBHMLFRVhV11elLmw409addqkRHEKx0Aht&#10;SkMhZTSt8zrOwuCIf19h9DrxOTbSjvrM4b6XKsty6XVH3NDqwa1bZ753R4/wuT8ofbBDnd5oc29e&#10;3i8badaItzfT8xOI5Kb0Z4ZffEaHipnqcCQbRY+QzxVvSQgPi0yBYMfjImelRlgqVmRVyv8bqh8A&#10;AAD//wMAUEsBAi0AFAAGAAgAAAAhALaDOJL+AAAA4QEAABMAAAAAAAAAAAAAAAAAAAAAAFtDb250&#10;ZW50X1R5cGVzXS54bWxQSwECLQAUAAYACAAAACEAOP0h/9YAAACUAQAACwAAAAAAAAAAAAAAAAAv&#10;AQAAX3JlbHMvLnJlbHNQSwECLQAUAAYACAAAACEA8sG7AjACAABFBAAADgAAAAAAAAAAAAAAAAAu&#10;AgAAZHJzL2Uyb0RvYy54bWxQSwECLQAUAAYACAAAACEAZBKBMuAAAAALAQAADwAAAAAAAAAAAAAA&#10;AACKBAAAZHJzL2Rvd25yZXYueG1sUEsFBgAAAAAEAAQA8wAAAJcFAAAAAA==&#10;" fillcolor="#f9c">
                <v:textbox>
                  <w:txbxContent>
                    <w:p w:rsidR="009D5F3E" w:rsidRDefault="009D5F3E" w:rsidP="009D5F3E">
                      <w:pPr>
                        <w:jc w:val="center"/>
                      </w:pPr>
                      <w:r>
                        <w:t>Подводящие упражнения</w:t>
                      </w:r>
                    </w:p>
                  </w:txbxContent>
                </v:textbox>
              </v:oval>
            </w:pict>
          </mc:Fallback>
        </mc:AlternateContent>
      </w:r>
      <w:r w:rsidRPr="00FE2846">
        <w:rPr>
          <w:noProof/>
          <w:sz w:val="28"/>
          <w:szCs w:val="28"/>
        </w:rPr>
        <mc:AlternateContent>
          <mc:Choice Requires="wps">
            <w:drawing>
              <wp:anchor distT="0" distB="0" distL="114300" distR="114300" simplePos="0" relativeHeight="251662336" behindDoc="0" locked="0" layoutInCell="1" allowOverlap="1" wp14:anchorId="327C1967" wp14:editId="5DE763E0">
                <wp:simplePos x="0" y="0"/>
                <wp:positionH relativeFrom="column">
                  <wp:posOffset>3886200</wp:posOffset>
                </wp:positionH>
                <wp:positionV relativeFrom="paragraph">
                  <wp:posOffset>3950970</wp:posOffset>
                </wp:positionV>
                <wp:extent cx="2171700" cy="571500"/>
                <wp:effectExtent l="13335" t="10160" r="5715" b="8890"/>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571500"/>
                        </a:xfrm>
                        <a:prstGeom prst="ellipse">
                          <a:avLst/>
                        </a:prstGeom>
                        <a:solidFill>
                          <a:srgbClr val="FF99CC"/>
                        </a:solidFill>
                        <a:ln w="9525">
                          <a:solidFill>
                            <a:srgbClr val="000000"/>
                          </a:solidFill>
                          <a:round/>
                          <a:headEnd/>
                          <a:tailEnd/>
                        </a:ln>
                      </wps:spPr>
                      <wps:txbx>
                        <w:txbxContent>
                          <w:p w:rsidR="009D5F3E" w:rsidRPr="00622F3C" w:rsidRDefault="009D5F3E" w:rsidP="009D5F3E">
                            <w:pPr>
                              <w:jc w:val="center"/>
                              <w:rPr>
                                <w:sz w:val="22"/>
                                <w:szCs w:val="22"/>
                              </w:rPr>
                            </w:pPr>
                            <w:r w:rsidRPr="00622F3C">
                              <w:rPr>
                                <w:sz w:val="22"/>
                                <w:szCs w:val="22"/>
                              </w:rPr>
                              <w:t>Подготовительные упражнения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0" o:spid="_x0000_s1031" style="position:absolute;margin-left:306pt;margin-top:311.1pt;width:171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OF/MQIAAEUEAAAOAAAAZHJzL2Uyb0RvYy54bWysU1GOEzEM/UfiDlH+6XSqdktHO12tuhQh&#10;LbDSwgHSTKYTkYmDk3ZaDsMZ0P5yiR4JJ9PtdoEvRD4iO3ae7Wf78mrXGrZV6DXYkueDIWfKSqi0&#10;XZf886flq9ec+SBsJQxYVfK98vxq/vLFZecKNYIGTKWQEYj1RedK3oTgiizzslGt8ANwypKxBmxF&#10;IBXXWYWiI/TWZKPh8CLrACuHIJX39HrTG/k84de1kuFjXXsVmCk55RbSjelexTubX4pijcI1Wh7T&#10;EP+QRSu0paAnqBsRBNug/gOq1RLBQx0GEtoM6lpLlWqgavLhb9XcN8KpVAuR492JJv//YOWH7R0y&#10;XZV8RPRY0VKPDt8PD4cfh5+MnoifzvmC3O7dHcYKvbsF+cUzC4tG2LW6RoSuUaKirPLonz37EBVP&#10;X9mqew8VoYtNgETVrsY2AhIJbJc6sj91RO0Ck/Q4yqf5dEiZSbJNpvmE5BhCFI+/HfrwVkHLolBy&#10;ZYx2PpImCrG99aH3fvRKBYDR1VIbkxRcrxYG2VbQgCyXs9licQzgz92MZV3JZ5PRJCE/s/lziGE6&#10;f4NA2NiKshFFJOvNUQ5Cm16mmow9shcJ64kPu9UuteciYkYyV1DtiU6EfpZp90hoAL9x1tEcl9x/&#10;3QhUnJl3lloyy8fjOPhJGU+msc14blmdW4SVBFXywFkvLkK/LBuHet1QpDwRYOGa2ljrRO9TVsf0&#10;aVZTj457FZfhXE9eT9s//wUAAP//AwBQSwMEFAAGAAgAAAAhAFhiKzHfAAAACwEAAA8AAABkcnMv&#10;ZG93bnJldi54bWxMj0FPwzAMhe9I/IfISNxY2ogNVppOaAgJ7YDExnZ2k9BWNE7VZFv37zEnuNnP&#10;T8/fK1eT78XJjbELpCGfZSAcmWA7ajR87l7vHkHEhGSxD+Q0XFyEVXV9VWJhw5k+3GmbGsEhFAvU&#10;0KY0FFJG0zqPcRYGR3z7CqPHxOvYSDvimcN9L1WWLaTHjvhDi4Nbt858b49ew353UHiwQ53eaDM3&#10;L++XjTRrrW9vpucnEMlN6c8Mv/iMDhUz1eFINopewyJX3CXxoJQCwY7l/J6VWsNDzoqsSvm/Q/UD&#10;AAD//wMAUEsBAi0AFAAGAAgAAAAhALaDOJL+AAAA4QEAABMAAAAAAAAAAAAAAAAAAAAAAFtDb250&#10;ZW50X1R5cGVzXS54bWxQSwECLQAUAAYACAAAACEAOP0h/9YAAACUAQAACwAAAAAAAAAAAAAAAAAv&#10;AQAAX3JlbHMvLnJlbHNQSwECLQAUAAYACAAAACEAsoDhfzECAABFBAAADgAAAAAAAAAAAAAAAAAu&#10;AgAAZHJzL2Uyb0RvYy54bWxQSwECLQAUAAYACAAAACEAWGIrMd8AAAALAQAADwAAAAAAAAAAAAAA&#10;AACLBAAAZHJzL2Rvd25yZXYueG1sUEsFBgAAAAAEAAQA8wAAAJcFAAAAAA==&#10;" fillcolor="#f9c">
                <v:textbox>
                  <w:txbxContent>
                    <w:p w:rsidR="009D5F3E" w:rsidRPr="00622F3C" w:rsidRDefault="009D5F3E" w:rsidP="009D5F3E">
                      <w:pPr>
                        <w:jc w:val="center"/>
                        <w:rPr>
                          <w:sz w:val="22"/>
                          <w:szCs w:val="22"/>
                        </w:rPr>
                      </w:pPr>
                      <w:r w:rsidRPr="00622F3C">
                        <w:rPr>
                          <w:sz w:val="22"/>
                          <w:szCs w:val="22"/>
                        </w:rPr>
                        <w:t>Подготовительные упражнения</w:t>
                      </w:r>
                    </w:p>
                  </w:txbxContent>
                </v:textbox>
              </v:oval>
            </w:pict>
          </mc:Fallback>
        </mc:AlternateContent>
      </w:r>
      <w:r w:rsidRPr="00FE2846">
        <w:rPr>
          <w:noProof/>
          <w:sz w:val="28"/>
          <w:szCs w:val="28"/>
        </w:rPr>
        <mc:AlternateContent>
          <mc:Choice Requires="wps">
            <w:drawing>
              <wp:anchor distT="0" distB="0" distL="114300" distR="114300" simplePos="0" relativeHeight="251663360" behindDoc="0" locked="0" layoutInCell="1" allowOverlap="1" wp14:anchorId="7543F4A4" wp14:editId="4B0D2905">
                <wp:simplePos x="0" y="0"/>
                <wp:positionH relativeFrom="column">
                  <wp:posOffset>-114300</wp:posOffset>
                </wp:positionH>
                <wp:positionV relativeFrom="paragraph">
                  <wp:posOffset>4636770</wp:posOffset>
                </wp:positionV>
                <wp:extent cx="1714500" cy="571500"/>
                <wp:effectExtent l="13335" t="10160" r="5715" b="8890"/>
                <wp:wrapNone/>
                <wp:docPr id="18"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ellipse">
                          <a:avLst/>
                        </a:prstGeom>
                        <a:solidFill>
                          <a:srgbClr val="FFFF99"/>
                        </a:solidFill>
                        <a:ln w="9525">
                          <a:solidFill>
                            <a:srgbClr val="000000"/>
                          </a:solidFill>
                          <a:round/>
                          <a:headEnd/>
                          <a:tailEnd/>
                        </a:ln>
                      </wps:spPr>
                      <wps:txbx>
                        <w:txbxContent>
                          <w:p w:rsidR="009D5F3E" w:rsidRPr="00635E9B" w:rsidRDefault="009D5F3E" w:rsidP="009D5F3E">
                            <w:pPr>
                              <w:jc w:val="center"/>
                            </w:pPr>
                            <w:r w:rsidRPr="00635E9B">
                              <w:t>Комплекс</w:t>
                            </w:r>
                          </w:p>
                          <w:p w:rsidR="009D5F3E" w:rsidRPr="00635E9B" w:rsidRDefault="009D5F3E" w:rsidP="009D5F3E">
                            <w:pPr>
                              <w:jc w:val="center"/>
                            </w:pPr>
                            <w:r w:rsidRPr="00635E9B">
                              <w:t>№2</w:t>
                            </w:r>
                          </w:p>
                          <w:p w:rsidR="009D5F3E" w:rsidRDefault="009D5F3E" w:rsidP="009D5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8" o:spid="_x0000_s1032" style="position:absolute;margin-left:-9pt;margin-top:365.1pt;width:13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2sYLgIAAEUEAAAOAAAAZHJzL2Uyb0RvYy54bWysU1GO0zAQ/UfiDpb/aZqqpTRqulp1KUJa&#10;YKWFA7iO01g4HjN2m5bDcAa0v1yiR2LsdEsX+EL4w5rxjJ9n3vPMr/atYTuFXoMteT4YcqashErb&#10;Tck/fVy9eMWZD8JWwoBVJT8oz68Wz5/NO1eoETRgKoWMQKwvOlfyJgRXZJmXjWqFH4BTloI1YCsC&#10;ubjJKhQdobcmGw2HL7MOsHIIUnlPpzd9kC8Sfl0rGT7UtVeBmZJTbSHtmPZ13LPFXBQbFK7R8lSG&#10;+IcqWqEtPXqGuhFBsC3qP6BaLRE81GEgoc2grrVUqQfqJh/+1s19I5xKvRA53p1p8v8PVr7f3SHT&#10;FWlHSlnRkkbHb8eH4/fjD0ZHxE/nfEFp9+4OY4fe3YL87JmFZSPsRl0jQtcoUVFVeczPnlyIjqer&#10;bN29g4rQxTZAompfYxsBiQS2T4oczoqofWCSDvNpPp4MSThJsck0j3Z8QhSPtx368EZBy6JRcmWM&#10;dj6SJgqxu/Whz37MSg2A0dVKG5Mc3KyXBtlO0AdZ0ZrNTg/4yzRjWVfy2WQ0SchPYv4SYpjW3yAQ&#10;traiakQRyXp9soPQprepJ2NP7EXCeuLDfr1P8pylWEN1IDoR+r9Ms0dGA/iVs47+ccn9l61AxZl5&#10;a0mSWT4ex4+fnPFkOiIHLyPry4iwkqBKHjjrzWXoh2XrUG8aeilPBFi4JhlrneiNEvdVncqnv5o0&#10;Os1VHIZLP2X9mv7FTwAAAP//AwBQSwMEFAAGAAgAAAAhADnDoo/jAAAACwEAAA8AAABkcnMvZG93&#10;bnJldi54bWxMj81OwzAQhO9IvIO1SNxau66AKMSpUBESokJAf5C4OfGSRMR2sN028PQsJzju7Gjm&#10;m2Ix2p4dMMTOOwWzqQCGrvamc42C7eZukgGLSTuje+9QwRdGWJSnJ4XOjT+6FzysU8MoxMVcK2hT&#10;GnLOY92i1XHqB3T0e/fB6kRnaLgJ+kjhtudSiEtudeeoodUDLlusP9Z7q+D7dfu2/JSr4V5U+Dx/&#10;elw97G6DUudn4801sIRj+jPDLz6hQ0lMld87E1mvYDLLaEtScDUXEhg55IUkpVKQSVJ4WfD/G8of&#10;AAAA//8DAFBLAQItABQABgAIAAAAIQC2gziS/gAAAOEBAAATAAAAAAAAAAAAAAAAAAAAAABbQ29u&#10;dGVudF9UeXBlc10ueG1sUEsBAi0AFAAGAAgAAAAhADj9If/WAAAAlAEAAAsAAAAAAAAAAAAAAAAA&#10;LwEAAF9yZWxzLy5yZWxzUEsBAi0AFAAGAAgAAAAhAOIPaxguAgAARQQAAA4AAAAAAAAAAAAAAAAA&#10;LgIAAGRycy9lMm9Eb2MueG1sUEsBAi0AFAAGAAgAAAAhADnDoo/jAAAACwEAAA8AAAAAAAAAAAAA&#10;AAAAiAQAAGRycy9kb3ducmV2LnhtbFBLBQYAAAAABAAEAPMAAACYBQAAAAA=&#10;" fillcolor="#ff9">
                <v:textbox>
                  <w:txbxContent>
                    <w:p w:rsidR="009D5F3E" w:rsidRPr="00635E9B" w:rsidRDefault="009D5F3E" w:rsidP="009D5F3E">
                      <w:pPr>
                        <w:jc w:val="center"/>
                      </w:pPr>
                      <w:r w:rsidRPr="00635E9B">
                        <w:t>Комплекс</w:t>
                      </w:r>
                    </w:p>
                    <w:p w:rsidR="009D5F3E" w:rsidRPr="00635E9B" w:rsidRDefault="009D5F3E" w:rsidP="009D5F3E">
                      <w:pPr>
                        <w:jc w:val="center"/>
                      </w:pPr>
                      <w:r w:rsidRPr="00635E9B">
                        <w:t>№2</w:t>
                      </w:r>
                    </w:p>
                    <w:p w:rsidR="009D5F3E" w:rsidRDefault="009D5F3E" w:rsidP="009D5F3E"/>
                  </w:txbxContent>
                </v:textbox>
              </v:oval>
            </w:pict>
          </mc:Fallback>
        </mc:AlternateContent>
      </w:r>
      <w:r w:rsidRPr="00FE2846">
        <w:rPr>
          <w:noProof/>
          <w:sz w:val="28"/>
          <w:szCs w:val="28"/>
        </w:rPr>
        <mc:AlternateContent>
          <mc:Choice Requires="wps">
            <w:drawing>
              <wp:anchor distT="0" distB="0" distL="114300" distR="114300" simplePos="0" relativeHeight="251661312" behindDoc="0" locked="0" layoutInCell="1" allowOverlap="1" wp14:anchorId="52EB7EF4" wp14:editId="2F724430">
                <wp:simplePos x="0" y="0"/>
                <wp:positionH relativeFrom="column">
                  <wp:posOffset>-114300</wp:posOffset>
                </wp:positionH>
                <wp:positionV relativeFrom="paragraph">
                  <wp:posOffset>3950970</wp:posOffset>
                </wp:positionV>
                <wp:extent cx="1714500" cy="571500"/>
                <wp:effectExtent l="13335" t="10160" r="5715" b="8890"/>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ellipse">
                          <a:avLst/>
                        </a:prstGeom>
                        <a:solidFill>
                          <a:srgbClr val="FFFF99"/>
                        </a:solidFill>
                        <a:ln w="9525">
                          <a:solidFill>
                            <a:srgbClr val="000000"/>
                          </a:solidFill>
                          <a:round/>
                          <a:headEnd/>
                          <a:tailEnd/>
                        </a:ln>
                      </wps:spPr>
                      <wps:txbx>
                        <w:txbxContent>
                          <w:p w:rsidR="009D5F3E" w:rsidRPr="00EC6382" w:rsidRDefault="009D5F3E" w:rsidP="009D5F3E">
                            <w:pPr>
                              <w:jc w:val="center"/>
                            </w:pPr>
                            <w:r w:rsidRPr="00EC6382">
                              <w:t>Комплекс</w:t>
                            </w:r>
                          </w:p>
                          <w:p w:rsidR="009D5F3E" w:rsidRPr="00EC6382" w:rsidRDefault="009D5F3E" w:rsidP="009D5F3E">
                            <w:pPr>
                              <w:jc w:val="center"/>
                            </w:pPr>
                            <w:r w:rsidRPr="00EC6382">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7" o:spid="_x0000_s1033" style="position:absolute;margin-left:-9pt;margin-top:311.1pt;width:13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tALgIAAEUEAAAOAAAAZHJzL2Uyb0RvYy54bWysU1GOEzEM/UfiDlH+6XSqltJRp6tVlyKk&#10;BVZaOECayXQiMnFw0k7LYTgD4pdL9Eg4mW63C3wh8hHZsfNsP9vzq31r2E6h12BLng+GnCkrodJ2&#10;U/JPH1cvXnHmg7CVMGBVyQ/K86vF82fzzhVqBA2YSiEjEOuLzpW8CcEVWeZlo1rhB+CUJWMN2IpA&#10;Km6yCkVH6K3JRsPhy6wDrByCVN7T601v5IuEX9dKhg917VVgpuSUW0g3pnsd72wxF8UGhWu0PKUh&#10;/iGLVmhLQc9QNyIItkX9B1SrJYKHOgwktBnUtZYq1UDV5MPfqrlvhFOpFiLHuzNN/v/Byve7O2S6&#10;ot5NObOipR4dvx1/HL8ffzJ6In465wtyu3d3GCv07hbkZ88sLBthN+oaEbpGiYqyyqN/9uRDVDx9&#10;ZevuHVSELrYBElX7GtsISCSwferI4dwRtQ9M0mM+zceTITVOkm0yzaMcQ4ji4bdDH94oaFkUSq6M&#10;0c5H0kQhdrc+9N4PXqkAMLpaaWOSgpv10iDbCRqQFZ3Z7BTAX7oZy7qSzyajSUJ+YvOXEMN0/gaB&#10;sLUVZSOKSNbrkxyENr1MNRl7Yi8S1hMf9ut9ak9KK5K5hupAdCL0s0y7R0ID+JWzjua45P7LVqDi&#10;zLy11JJZPh7HwU/KeDIdkYKXlvWlRVhJUCUPnPXiMvTLsnWoNw1FyhMBFq6pjbVO9D5mdUqfZjX1&#10;6LRXcRku9eT1uP2LXwAAAP//AwBQSwMEFAAGAAgAAAAhAH1LRcPjAAAACwEAAA8AAABkcnMvZG93&#10;bnJldi54bWxMj81OwzAQhO9IvIO1SNxaJ0aUKmRToSIkRIWA/iBxc+IliYjtELtt4OlZTnDc2dHM&#10;N/litJ040BBa7xDSaQKCXOVN62qE7eZuMgcRonZGd94RwhcFWBSnJ7nOjD+6FzqsYy04xIVMIzQx&#10;9pmUoWrI6jD1PTn+vfvB6sjnUEsz6COH206qJJlJq1vHDY3uadlQ9bHeW4Tv1+3b8lOt+vukpOeL&#10;p8fVw+52QDw/G2+uQUQa458ZfvEZHQpmKv3emSA6hEk65y0RYaaUAsEOdalYKRGuUlZkkcv/G4of&#10;AAAA//8DAFBLAQItABQABgAIAAAAIQC2gziS/gAAAOEBAAATAAAAAAAAAAAAAAAAAAAAAABbQ29u&#10;dGVudF9UeXBlc10ueG1sUEsBAi0AFAAGAAgAAAAhADj9If/WAAAAlAEAAAsAAAAAAAAAAAAAAAAA&#10;LwEAAF9yZWxzLy5yZWxzUEsBAi0AFAAGAAgAAAAhALYxi0AuAgAARQQAAA4AAAAAAAAAAAAAAAAA&#10;LgIAAGRycy9lMm9Eb2MueG1sUEsBAi0AFAAGAAgAAAAhAH1LRcPjAAAACwEAAA8AAAAAAAAAAAAA&#10;AAAAiAQAAGRycy9kb3ducmV2LnhtbFBLBQYAAAAABAAEAPMAAACYBQAAAAA=&#10;" fillcolor="#ff9">
                <v:textbox>
                  <w:txbxContent>
                    <w:p w:rsidR="009D5F3E" w:rsidRPr="00EC6382" w:rsidRDefault="009D5F3E" w:rsidP="009D5F3E">
                      <w:pPr>
                        <w:jc w:val="center"/>
                      </w:pPr>
                      <w:r w:rsidRPr="00EC6382">
                        <w:t>Комплекс</w:t>
                      </w:r>
                    </w:p>
                    <w:p w:rsidR="009D5F3E" w:rsidRPr="00EC6382" w:rsidRDefault="009D5F3E" w:rsidP="009D5F3E">
                      <w:pPr>
                        <w:jc w:val="center"/>
                      </w:pPr>
                      <w:r w:rsidRPr="00EC6382">
                        <w:t>№1</w:t>
                      </w:r>
                    </w:p>
                  </w:txbxContent>
                </v:textbox>
              </v:oval>
            </w:pict>
          </mc:Fallback>
        </mc:AlternateContent>
      </w:r>
      <w:r w:rsidRPr="00FE2846">
        <w:rPr>
          <w:noProof/>
          <w:sz w:val="28"/>
          <w:szCs w:val="28"/>
        </w:rPr>
        <mc:AlternateContent>
          <mc:Choice Requires="wps">
            <w:drawing>
              <wp:anchor distT="0" distB="0" distL="114300" distR="114300" simplePos="0" relativeHeight="251659264" behindDoc="0" locked="0" layoutInCell="1" allowOverlap="1" wp14:anchorId="4DAEAE58" wp14:editId="416335B1">
                <wp:simplePos x="0" y="0"/>
                <wp:positionH relativeFrom="column">
                  <wp:posOffset>-114300</wp:posOffset>
                </wp:positionH>
                <wp:positionV relativeFrom="paragraph">
                  <wp:posOffset>3036570</wp:posOffset>
                </wp:positionV>
                <wp:extent cx="1714500" cy="800100"/>
                <wp:effectExtent l="13335" t="10160" r="5715" b="889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00100"/>
                        </a:xfrm>
                        <a:prstGeom prst="rect">
                          <a:avLst/>
                        </a:prstGeom>
                        <a:solidFill>
                          <a:srgbClr val="FFFF99"/>
                        </a:solidFill>
                        <a:ln w="9525">
                          <a:solidFill>
                            <a:srgbClr val="000000"/>
                          </a:solidFill>
                          <a:miter lim="800000"/>
                          <a:headEnd/>
                          <a:tailEnd/>
                        </a:ln>
                      </wps:spPr>
                      <wps:txbx>
                        <w:txbxContent>
                          <w:p w:rsidR="009D5F3E" w:rsidRPr="00EC6382" w:rsidRDefault="009D5F3E" w:rsidP="009D5F3E">
                            <w:pPr>
                              <w:jc w:val="center"/>
                              <w:rPr>
                                <w:b/>
                              </w:rPr>
                            </w:pPr>
                            <w:r w:rsidRPr="00EC6382">
                              <w:rPr>
                                <w:b/>
                              </w:rPr>
                              <w:t>Комплексы</w:t>
                            </w:r>
                          </w:p>
                          <w:p w:rsidR="009D5F3E" w:rsidRPr="00EC6382" w:rsidRDefault="009D5F3E" w:rsidP="009D5F3E">
                            <w:pPr>
                              <w:jc w:val="center"/>
                              <w:rPr>
                                <w:b/>
                              </w:rPr>
                            </w:pPr>
                            <w:r w:rsidRPr="00EC6382">
                              <w:rPr>
                                <w:b/>
                              </w:rPr>
                              <w:t xml:space="preserve">упражнений </w:t>
                            </w:r>
                            <w:proofErr w:type="gramStart"/>
                            <w:r w:rsidRPr="00EC6382">
                              <w:rPr>
                                <w:b/>
                              </w:rPr>
                              <w:t>по</w:t>
                            </w:r>
                            <w:proofErr w:type="gramEnd"/>
                          </w:p>
                          <w:p w:rsidR="009D5F3E" w:rsidRPr="00EC6382" w:rsidRDefault="009D5F3E" w:rsidP="009D5F3E">
                            <w:pPr>
                              <w:jc w:val="center"/>
                              <w:rPr>
                                <w:b/>
                              </w:rPr>
                            </w:pPr>
                            <w:r w:rsidRPr="00EC6382">
                              <w:rPr>
                                <w:b/>
                              </w:rPr>
                              <w:t>диагнозу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4" style="position:absolute;margin-left:-9pt;margin-top:239.1pt;width:13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zOOUgIAAGIEAAAOAAAAZHJzL2Uyb0RvYy54bWysVM1uEzEQviPxDpbvZHejpG1W2VRVSxBS&#10;gUqFB3C83qyF1zZjJ5tyQuJaiUfgIbggfvoMmzdi7E3bFDgh9mB5PDOfZ75vvNPjTaPIWoCTRhc0&#10;G6SUCM1NKfWyoG9ez58cUeI80yVTRouCXglHj2ePH01bm4uhqY0qBRAE0S5vbUFr722eJI7XomFu&#10;YKzQ6KwMNMyjCcukBNYieqOSYZoeJK2B0oLhwjk8PeuddBbxq0pw/6qqnPBEFRRr83GFuC7Cmsym&#10;LF8Cs7XkuzLYP1TRMKnx0juoM+YZWYH8A6qRHIwzlR9w0ySmqiQXsQfsJkt/6+ayZlbEXpAcZ+9o&#10;cv8Plr9cXwCRJWp3QIlmDWrUfd5+2H7qfnQ324/dl+6m+7697n52X7tvBIOQsda6HBMv7QWEnp09&#10;N/ytI9qc1kwvxQmAaWvBSqwzC/HJg4RgOEwli/aFKfE+tvImkrepoAmASAvZRI2u7jQSG084HmaH&#10;2WicopQcfUcpkhZFTFh+m23B+WfCNCRsCgo4AxGdrc+dD9Ww/DYkVm+ULOdSqWjAcnGqgKwZzssc&#10;v8kkNoBN7ocpTdqCTsbDcUR+4HP7EGn8/gbRSI+Dr2QTu8CwEMTyQNtTXca9Z1L1eyxZ6R2Pgbpe&#10;Ar9ZbHrpYnLgdWHKK2QWTD/o+DBxUxt4T0mLQ15Q927FQFCinmtUZ5KNRuFVRGM0PhyiAfuexb6H&#10;aY5QBfWU9NtT37+klQW5rPGmLNKhzQkqWslI9n1Vu/pxkKMGu0cXXsq+HaPufw2zXwAAAP//AwBQ&#10;SwMEFAAGAAgAAAAhAD/jsJriAAAACwEAAA8AAABkcnMvZG93bnJldi54bWxMj81OwzAQhO9IvIO1&#10;SNxap1HaRiGbCiEhJA5UFC7c7HibRI1/iN3W9OlrTnCcndHsN/Um6pGdaPKDNQiLeQaMTGvVYDqE&#10;z4/nWQnMB2GUGK0hhB/ysGlub2pRKXs273TahY6lEuMrgdCH4CrOfduTFn5uHZnk7e2kRUhy6ria&#10;xDmV65HnWbbiWgwmfeiFo6ee2sPuqBH23wcXX76Ck8Xr28Wu5fYi4xbx/i4+PgALFMNfGH7xEzo0&#10;iUnao1GejQizRZm2BIRiXebAUiJf5ukiEVZZkQNvav5/Q3MFAAD//wMAUEsBAi0AFAAGAAgAAAAh&#10;ALaDOJL+AAAA4QEAABMAAAAAAAAAAAAAAAAAAAAAAFtDb250ZW50X1R5cGVzXS54bWxQSwECLQAU&#10;AAYACAAAACEAOP0h/9YAAACUAQAACwAAAAAAAAAAAAAAAAAvAQAAX3JlbHMvLnJlbHNQSwECLQAU&#10;AAYACAAAACEAwoczjlICAABiBAAADgAAAAAAAAAAAAAAAAAuAgAAZHJzL2Uyb0RvYy54bWxQSwEC&#10;LQAUAAYACAAAACEAP+OwmuIAAAALAQAADwAAAAAAAAAAAAAAAACsBAAAZHJzL2Rvd25yZXYueG1s&#10;UEsFBgAAAAAEAAQA8wAAALsFAAAAAA==&#10;" fillcolor="#ff9">
                <v:textbox>
                  <w:txbxContent>
                    <w:p w:rsidR="009D5F3E" w:rsidRPr="00EC6382" w:rsidRDefault="009D5F3E" w:rsidP="009D5F3E">
                      <w:pPr>
                        <w:jc w:val="center"/>
                        <w:rPr>
                          <w:b/>
                        </w:rPr>
                      </w:pPr>
                      <w:r w:rsidRPr="00EC6382">
                        <w:rPr>
                          <w:b/>
                        </w:rPr>
                        <w:t>Комплексы</w:t>
                      </w:r>
                    </w:p>
                    <w:p w:rsidR="009D5F3E" w:rsidRPr="00EC6382" w:rsidRDefault="009D5F3E" w:rsidP="009D5F3E">
                      <w:pPr>
                        <w:jc w:val="center"/>
                        <w:rPr>
                          <w:b/>
                        </w:rPr>
                      </w:pPr>
                      <w:r w:rsidRPr="00EC6382">
                        <w:rPr>
                          <w:b/>
                        </w:rPr>
                        <w:t xml:space="preserve">упражнений </w:t>
                      </w:r>
                      <w:proofErr w:type="gramStart"/>
                      <w:r w:rsidRPr="00EC6382">
                        <w:rPr>
                          <w:b/>
                        </w:rPr>
                        <w:t>по</w:t>
                      </w:r>
                      <w:proofErr w:type="gramEnd"/>
                    </w:p>
                    <w:p w:rsidR="009D5F3E" w:rsidRPr="00EC6382" w:rsidRDefault="009D5F3E" w:rsidP="009D5F3E">
                      <w:pPr>
                        <w:jc w:val="center"/>
                        <w:rPr>
                          <w:b/>
                        </w:rPr>
                      </w:pPr>
                      <w:r w:rsidRPr="00EC6382">
                        <w:rPr>
                          <w:b/>
                        </w:rPr>
                        <w:t>диагнозу</w:t>
                      </w:r>
                    </w:p>
                  </w:txbxContent>
                </v:textbox>
              </v:rect>
            </w:pict>
          </mc:Fallback>
        </mc:AlternateContent>
      </w:r>
      <w:r w:rsidRPr="00FE2846">
        <w:rPr>
          <w:noProof/>
          <w:sz w:val="28"/>
          <w:szCs w:val="28"/>
        </w:rPr>
        <mc:AlternateContent>
          <mc:Choice Requires="wps">
            <w:drawing>
              <wp:anchor distT="0" distB="0" distL="114300" distR="114300" simplePos="0" relativeHeight="251660288" behindDoc="0" locked="0" layoutInCell="1" allowOverlap="1" wp14:anchorId="160FAB55" wp14:editId="722CA229">
                <wp:simplePos x="0" y="0"/>
                <wp:positionH relativeFrom="column">
                  <wp:posOffset>4114800</wp:posOffset>
                </wp:positionH>
                <wp:positionV relativeFrom="paragraph">
                  <wp:posOffset>3036570</wp:posOffset>
                </wp:positionV>
                <wp:extent cx="1828800" cy="800100"/>
                <wp:effectExtent l="13335" t="10160" r="5715" b="889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00100"/>
                        </a:xfrm>
                        <a:prstGeom prst="rect">
                          <a:avLst/>
                        </a:prstGeom>
                        <a:solidFill>
                          <a:srgbClr val="FF99CC"/>
                        </a:solidFill>
                        <a:ln w="9525">
                          <a:solidFill>
                            <a:srgbClr val="000000"/>
                          </a:solidFill>
                          <a:miter lim="800000"/>
                          <a:headEnd/>
                          <a:tailEnd/>
                        </a:ln>
                      </wps:spPr>
                      <wps:txbx>
                        <w:txbxContent>
                          <w:p w:rsidR="009D5F3E" w:rsidRPr="00EC6382" w:rsidRDefault="009D5F3E" w:rsidP="009D5F3E">
                            <w:pPr>
                              <w:jc w:val="center"/>
                              <w:rPr>
                                <w:b/>
                              </w:rPr>
                            </w:pPr>
                            <w:r w:rsidRPr="00EC6382">
                              <w:rPr>
                                <w:b/>
                              </w:rPr>
                              <w:t>Средства и методы направленные, на развитие двигательных качеств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5" style="position:absolute;margin-left:324pt;margin-top:239.1pt;width:2in;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HVTwIAAGIEAAAOAAAAZHJzL2Uyb0RvYy54bWysVM2O0zAQviPxDpbvNE3VQhs1Xa26FCEt&#10;sNLCA7iO01g4thm7TZcTEteVeAQeggviZ58hfSPGTrfbBU6IHqyZzPjzzPfNdHqyrRXZCHDS6Jym&#10;vT4lQnNTSL3K6ZvXi0djSpxnumDKaJHTK+Hoyezhg2ljMzEwlVGFAIIg2mWNzWnlvc2SxPFK1Mz1&#10;jBUag6WBmnl0YZUUwBpEr1Uy6PcfJ42BwoLhwjn8etYF6Szil6Xg/lVZOuGJyinW5uMJ8VyGM5lN&#10;WbYCZivJ92Wwf6iiZlLjoweoM+YZWYP8A6qWHIwzpe9xUyemLCUXsQfsJu3/1s1lxayIvSA5zh5o&#10;cv8Plr/cXACRBWo3okSzGjVqP+8+7D61P9qb3cf2S3vTft9dtz/br+03gknIWGNdhhcv7QWEnp09&#10;N/ytI9rMK6ZX4hTANJVgBdaZhvzk3oXgOLxKls0LU+B7bO1NJG9bQh0AkRayjRpdHTQSW084fkzH&#10;g/G4j1JyjKGRoh2eYNntbQvOPxOmJsHIKeAMRHS2OXe+S71NidUbJYuFVCo6sFrOFZANw3lZLCaT&#10;+XyP7o7TlCZNTiejwSgi34u5Y4h+/P0NopYeB1/JOnaBaSGJZYG2p7qItmdSdTZ2p/Sex0BdJ4Hf&#10;LreddJHlwOvSFFfILJhu0HEx0agMvKekwSHPqXu3ZiAoUc81qjNJh8OwFdEZjp4M0IHjyPI4wjRH&#10;qJx6Sjpz7rtNWluQqwpfSiMd2pyioqWMZN9Vta8fBznKtV+6sCnHfsy6+2uY/QIAAP//AwBQSwME&#10;FAAGAAgAAAAhAKw6IojgAAAACwEAAA8AAABkcnMvZG93bnJldi54bWxMj8FOwzAQRO9I/IO1SNyo&#10;TRqlIY1ToQo4cEBqyQdsYjeOGttR7LTp37Oc4Lgzo9k35W6xA7voKfTeSXheCWDatV71rpNQf78/&#10;5cBCRKdw8E5LuOkAu+r+rsRC+as76MsxdoxKXChQgolxLDgPrdEWw8qP2pF38pPFSOfUcTXhlcrt&#10;wBMhMm6xd/TB4Kj3Rrfn42wlrPmnUPWh+fg61wnOb3tz490i5ePD8roFFvUS/8Lwi0/oUBFT42en&#10;AhskZGlOW6KEdJMnwCjxss5IacgSaQK8Kvn/DdUPAAAA//8DAFBLAQItABQABgAIAAAAIQC2gziS&#10;/gAAAOEBAAATAAAAAAAAAAAAAAAAAAAAAABbQ29udGVudF9UeXBlc10ueG1sUEsBAi0AFAAGAAgA&#10;AAAhADj9If/WAAAAlAEAAAsAAAAAAAAAAAAAAAAALwEAAF9yZWxzLy5yZWxzUEsBAi0AFAAGAAgA&#10;AAAhAMY7wdVPAgAAYgQAAA4AAAAAAAAAAAAAAAAALgIAAGRycy9lMm9Eb2MueG1sUEsBAi0AFAAG&#10;AAgAAAAhAKw6IojgAAAACwEAAA8AAAAAAAAAAAAAAAAAqQQAAGRycy9kb3ducmV2LnhtbFBLBQYA&#10;AAAABAAEAPMAAAC2BQAAAAA=&#10;" fillcolor="#f9c">
                <v:textbox>
                  <w:txbxContent>
                    <w:p w:rsidR="009D5F3E" w:rsidRPr="00EC6382" w:rsidRDefault="009D5F3E" w:rsidP="009D5F3E">
                      <w:pPr>
                        <w:jc w:val="center"/>
                        <w:rPr>
                          <w:b/>
                        </w:rPr>
                      </w:pPr>
                      <w:r w:rsidRPr="00EC6382">
                        <w:rPr>
                          <w:b/>
                        </w:rPr>
                        <w:t>Средства и методы направленные, на развитие двигательных качеств</w:t>
                      </w:r>
                    </w:p>
                  </w:txbxContent>
                </v:textbox>
              </v:rect>
            </w:pict>
          </mc:Fallback>
        </mc:AlternateContent>
      </w:r>
      <w:r w:rsidRPr="00FE2846">
        <w:rPr>
          <w:noProof/>
          <w:sz w:val="28"/>
          <w:szCs w:val="28"/>
        </w:rPr>
        <mc:AlternateContent>
          <mc:Choice Requires="wpc">
            <w:drawing>
              <wp:inline distT="0" distB="0" distL="0" distR="0" wp14:anchorId="3555E745" wp14:editId="3B961CF4">
                <wp:extent cx="5829300" cy="3543300"/>
                <wp:effectExtent l="22860" t="21590" r="5715" b="6985"/>
                <wp:docPr id="14" name="Полотно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FFFFFF"/>
                          </a:solidFill>
                          <a:prstDash val="solid"/>
                          <a:miter lim="800000"/>
                          <a:headEnd type="none" w="med" len="med"/>
                          <a:tailEnd type="none" w="med" len="med"/>
                        </a:ln>
                      </wpc:whole>
                      <wps:wsp>
                        <wps:cNvPr id="1" name="AutoShape 4"/>
                        <wps:cNvSpPr>
                          <a:spLocks noChangeArrowheads="1"/>
                        </wps:cNvSpPr>
                        <wps:spPr bwMode="auto">
                          <a:xfrm>
                            <a:off x="3657886" y="1714235"/>
                            <a:ext cx="2171414" cy="914532"/>
                          </a:xfrm>
                          <a:prstGeom prst="roundRect">
                            <a:avLst>
                              <a:gd name="adj" fmla="val 16667"/>
                            </a:avLst>
                          </a:prstGeom>
                          <a:solidFill>
                            <a:srgbClr val="33CCCC"/>
                          </a:solidFill>
                          <a:ln w="9525">
                            <a:solidFill>
                              <a:srgbClr val="008080"/>
                            </a:solidFill>
                            <a:round/>
                            <a:headEnd/>
                            <a:tailEnd/>
                          </a:ln>
                        </wps:spPr>
                        <wps:bodyPr rot="0" vert="horz" wrap="square" lIns="91440" tIns="45720" rIns="91440" bIns="45720" anchor="t" anchorCtr="0" upright="1">
                          <a:noAutofit/>
                        </wps:bodyPr>
                      </wps:wsp>
                      <wps:wsp>
                        <wps:cNvPr id="2" name="AutoShape 5"/>
                        <wps:cNvSpPr>
                          <a:spLocks noChangeArrowheads="1"/>
                        </wps:cNvSpPr>
                        <wps:spPr bwMode="auto">
                          <a:xfrm>
                            <a:off x="0" y="1714235"/>
                            <a:ext cx="2171414" cy="914532"/>
                          </a:xfrm>
                          <a:prstGeom prst="roundRect">
                            <a:avLst>
                              <a:gd name="adj" fmla="val 16667"/>
                            </a:avLst>
                          </a:prstGeom>
                          <a:solidFill>
                            <a:srgbClr val="33CCCC"/>
                          </a:solidFill>
                          <a:ln w="9525">
                            <a:solidFill>
                              <a:srgbClr val="008080"/>
                            </a:solidFill>
                            <a:round/>
                            <a:headEnd/>
                            <a:tailEnd/>
                          </a:ln>
                        </wps:spPr>
                        <wps:bodyPr rot="0" vert="horz" wrap="square" lIns="91440" tIns="45720" rIns="91440" bIns="45720" anchor="t" anchorCtr="0" upright="1">
                          <a:noAutofit/>
                        </wps:bodyPr>
                      </wps:wsp>
                      <wps:wsp>
                        <wps:cNvPr id="3" name="AutoShape 6"/>
                        <wps:cNvSpPr>
                          <a:spLocks noChangeArrowheads="1"/>
                        </wps:cNvSpPr>
                        <wps:spPr bwMode="auto">
                          <a:xfrm>
                            <a:off x="1485662" y="799703"/>
                            <a:ext cx="2857976" cy="457676"/>
                          </a:xfrm>
                          <a:prstGeom prst="roundRect">
                            <a:avLst>
                              <a:gd name="adj" fmla="val 16667"/>
                            </a:avLst>
                          </a:prstGeom>
                          <a:solidFill>
                            <a:srgbClr val="33CCCC"/>
                          </a:solidFill>
                          <a:ln w="9525">
                            <a:solidFill>
                              <a:srgbClr val="008080"/>
                            </a:solidFill>
                            <a:round/>
                            <a:headEnd/>
                            <a:tailEnd/>
                          </a:ln>
                        </wps:spPr>
                        <wps:bodyPr rot="0" vert="horz" wrap="square" lIns="91440" tIns="45720" rIns="91440" bIns="45720" anchor="t" anchorCtr="0" upright="1">
                          <a:noAutofit/>
                        </wps:bodyPr>
                      </wps:wsp>
                      <wps:wsp>
                        <wps:cNvPr id="4" name="AutoShape 7"/>
                        <wps:cNvSpPr>
                          <a:spLocks noChangeArrowheads="1"/>
                        </wps:cNvSpPr>
                        <wps:spPr bwMode="auto">
                          <a:xfrm>
                            <a:off x="1714786" y="228838"/>
                            <a:ext cx="2401348" cy="456856"/>
                          </a:xfrm>
                          <a:prstGeom prst="roundRect">
                            <a:avLst>
                              <a:gd name="adj" fmla="val 16667"/>
                            </a:avLst>
                          </a:prstGeom>
                          <a:solidFill>
                            <a:srgbClr val="3366FF"/>
                          </a:solidFill>
                          <a:ln w="9525">
                            <a:solidFill>
                              <a:srgbClr val="0000FF"/>
                            </a:solidFill>
                            <a:round/>
                            <a:headEnd/>
                            <a:tailEnd/>
                          </a:ln>
                        </wps:spPr>
                        <wps:bodyPr rot="0" vert="horz" wrap="square" lIns="91440" tIns="45720" rIns="91440" bIns="45720" anchor="t" anchorCtr="0" upright="1">
                          <a:noAutofit/>
                        </wps:bodyPr>
                      </wps:wsp>
                      <wps:wsp>
                        <wps:cNvPr id="5" name="Rectangle 8"/>
                        <wps:cNvSpPr>
                          <a:spLocks noChangeArrowheads="1"/>
                        </wps:cNvSpPr>
                        <wps:spPr bwMode="auto">
                          <a:xfrm>
                            <a:off x="1943100" y="228838"/>
                            <a:ext cx="1943100" cy="457676"/>
                          </a:xfrm>
                          <a:prstGeom prst="rect">
                            <a:avLst/>
                          </a:prstGeom>
                          <a:solidFill>
                            <a:srgbClr val="3366FF"/>
                          </a:solidFill>
                          <a:ln w="9525">
                            <a:solidFill>
                              <a:srgbClr val="3366FF"/>
                            </a:solidFill>
                            <a:miter lim="800000"/>
                            <a:headEnd/>
                            <a:tailEnd/>
                          </a:ln>
                        </wps:spPr>
                        <wps:txbx>
                          <w:txbxContent>
                            <w:p w:rsidR="009D5F3E" w:rsidRPr="00E15C84" w:rsidRDefault="009D5F3E" w:rsidP="009D5F3E">
                              <w:pPr>
                                <w:jc w:val="center"/>
                                <w:rPr>
                                  <w:b/>
                                  <w:color w:val="FF0000"/>
                                  <w:sz w:val="32"/>
                                  <w:szCs w:val="32"/>
                                </w:rPr>
                              </w:pPr>
                              <w:r w:rsidRPr="00E15C84">
                                <w:rPr>
                                  <w:b/>
                                  <w:color w:val="FF0000"/>
                                  <w:sz w:val="32"/>
                                  <w:szCs w:val="32"/>
                                </w:rPr>
                                <w:t>Вводная часть</w:t>
                              </w:r>
                            </w:p>
                          </w:txbxContent>
                        </wps:txbx>
                        <wps:bodyPr rot="0" vert="horz" wrap="square" lIns="91440" tIns="45720" rIns="91440" bIns="45720" anchor="t" anchorCtr="0" upright="1">
                          <a:noAutofit/>
                        </wps:bodyPr>
                      </wps:wsp>
                      <wps:wsp>
                        <wps:cNvPr id="6" name="Rectangle 9"/>
                        <wps:cNvSpPr>
                          <a:spLocks noChangeArrowheads="1"/>
                        </wps:cNvSpPr>
                        <wps:spPr bwMode="auto">
                          <a:xfrm>
                            <a:off x="1714786" y="799703"/>
                            <a:ext cx="2399729" cy="456036"/>
                          </a:xfrm>
                          <a:prstGeom prst="rect">
                            <a:avLst/>
                          </a:prstGeom>
                          <a:solidFill>
                            <a:srgbClr val="33CCCC"/>
                          </a:solidFill>
                          <a:ln w="9525">
                            <a:solidFill>
                              <a:srgbClr val="33CCCC"/>
                            </a:solidFill>
                            <a:miter lim="800000"/>
                            <a:headEnd/>
                            <a:tailEnd/>
                          </a:ln>
                        </wps:spPr>
                        <wps:txbx>
                          <w:txbxContent>
                            <w:p w:rsidR="009D5F3E" w:rsidRPr="00E15C84" w:rsidRDefault="009D5F3E" w:rsidP="009D5F3E">
                              <w:pPr>
                                <w:jc w:val="center"/>
                                <w:rPr>
                                  <w:b/>
                                  <w:color w:val="000000"/>
                                  <w:sz w:val="28"/>
                                  <w:szCs w:val="28"/>
                                </w:rPr>
                              </w:pPr>
                              <w:r w:rsidRPr="00E15C84">
                                <w:rPr>
                                  <w:b/>
                                  <w:color w:val="000000"/>
                                  <w:sz w:val="28"/>
                                  <w:szCs w:val="28"/>
                                </w:rPr>
                                <w:t>Подготовительная  часть</w:t>
                              </w:r>
                            </w:p>
                          </w:txbxContent>
                        </wps:txbx>
                        <wps:bodyPr rot="0" vert="horz" wrap="square" lIns="91440" tIns="45720" rIns="91440" bIns="45720" anchor="t" anchorCtr="0" upright="1">
                          <a:noAutofit/>
                        </wps:bodyPr>
                      </wps:wsp>
                      <wps:wsp>
                        <wps:cNvPr id="7" name="Rectangle 10"/>
                        <wps:cNvSpPr>
                          <a:spLocks noChangeArrowheads="1"/>
                        </wps:cNvSpPr>
                        <wps:spPr bwMode="auto">
                          <a:xfrm>
                            <a:off x="228314" y="1829065"/>
                            <a:ext cx="1828943" cy="685694"/>
                          </a:xfrm>
                          <a:prstGeom prst="rect">
                            <a:avLst/>
                          </a:prstGeom>
                          <a:solidFill>
                            <a:srgbClr val="33CCCC"/>
                          </a:solidFill>
                          <a:ln w="9525">
                            <a:solidFill>
                              <a:srgbClr val="33CCCC"/>
                            </a:solidFill>
                            <a:miter lim="800000"/>
                            <a:headEnd/>
                            <a:tailEnd/>
                          </a:ln>
                        </wps:spPr>
                        <wps:txbx>
                          <w:txbxContent>
                            <w:p w:rsidR="009D5F3E" w:rsidRPr="00830492" w:rsidRDefault="009D5F3E" w:rsidP="009D5F3E">
                              <w:pPr>
                                <w:jc w:val="center"/>
                                <w:rPr>
                                  <w:b/>
                                  <w:sz w:val="20"/>
                                  <w:szCs w:val="20"/>
                                </w:rPr>
                              </w:pPr>
                              <w:r w:rsidRPr="00830492">
                                <w:rPr>
                                  <w:b/>
                                  <w:sz w:val="20"/>
                                  <w:szCs w:val="20"/>
                                </w:rPr>
                                <w:t>Измерение</w:t>
                              </w:r>
                            </w:p>
                            <w:p w:rsidR="009D5F3E" w:rsidRPr="00830492" w:rsidRDefault="009D5F3E" w:rsidP="009D5F3E">
                              <w:pPr>
                                <w:jc w:val="center"/>
                                <w:rPr>
                                  <w:b/>
                                  <w:sz w:val="20"/>
                                  <w:szCs w:val="20"/>
                                </w:rPr>
                              </w:pPr>
                              <w:r w:rsidRPr="00830492">
                                <w:rPr>
                                  <w:b/>
                                  <w:sz w:val="20"/>
                                  <w:szCs w:val="20"/>
                                </w:rPr>
                                <w:t>пульса  и  артериального давления</w:t>
                              </w:r>
                            </w:p>
                          </w:txbxContent>
                        </wps:txbx>
                        <wps:bodyPr rot="0" vert="horz" wrap="square" lIns="91440" tIns="45720" rIns="91440" bIns="45720" anchor="t" anchorCtr="0" upright="1">
                          <a:noAutofit/>
                        </wps:bodyPr>
                      </wps:wsp>
                      <wps:wsp>
                        <wps:cNvPr id="8" name="Rectangle 11"/>
                        <wps:cNvSpPr>
                          <a:spLocks noChangeArrowheads="1"/>
                        </wps:cNvSpPr>
                        <wps:spPr bwMode="auto">
                          <a:xfrm>
                            <a:off x="3886200" y="1714235"/>
                            <a:ext cx="1714786" cy="914532"/>
                          </a:xfrm>
                          <a:prstGeom prst="rect">
                            <a:avLst/>
                          </a:prstGeom>
                          <a:solidFill>
                            <a:srgbClr val="33CCCC"/>
                          </a:solidFill>
                          <a:ln w="9525">
                            <a:solidFill>
                              <a:srgbClr val="33CCCC"/>
                            </a:solidFill>
                            <a:miter lim="800000"/>
                            <a:headEnd/>
                            <a:tailEnd/>
                          </a:ln>
                        </wps:spPr>
                        <wps:txbx>
                          <w:txbxContent>
                            <w:p w:rsidR="009D5F3E" w:rsidRPr="00830492" w:rsidRDefault="009D5F3E" w:rsidP="009D5F3E">
                              <w:pPr>
                                <w:jc w:val="center"/>
                                <w:rPr>
                                  <w:b/>
                                  <w:sz w:val="20"/>
                                  <w:szCs w:val="20"/>
                                </w:rPr>
                              </w:pPr>
                              <w:r w:rsidRPr="00830492">
                                <w:rPr>
                                  <w:b/>
                                  <w:sz w:val="20"/>
                                  <w:szCs w:val="20"/>
                                </w:rPr>
                                <w:t xml:space="preserve">Урок с основной направленностью на реабилитацию  </w:t>
                              </w:r>
                              <w:r>
                                <w:rPr>
                                  <w:b/>
                                  <w:sz w:val="20"/>
                                  <w:szCs w:val="20"/>
                                </w:rPr>
                                <w:t xml:space="preserve">определенного </w:t>
                              </w:r>
                              <w:r w:rsidRPr="00830492">
                                <w:rPr>
                                  <w:b/>
                                  <w:sz w:val="20"/>
                                  <w:szCs w:val="20"/>
                                </w:rPr>
                                <w:t>заболевания</w:t>
                              </w:r>
                            </w:p>
                          </w:txbxContent>
                        </wps:txbx>
                        <wps:bodyPr rot="0" vert="horz" wrap="square" lIns="91440" tIns="45720" rIns="91440" bIns="45720" anchor="t" anchorCtr="0" upright="1">
                          <a:noAutofit/>
                        </wps:bodyPr>
                      </wps:wsp>
                      <wps:wsp>
                        <wps:cNvPr id="9" name="Rectangle 12"/>
                        <wps:cNvSpPr>
                          <a:spLocks noChangeArrowheads="1"/>
                        </wps:cNvSpPr>
                        <wps:spPr bwMode="auto">
                          <a:xfrm>
                            <a:off x="2286381" y="2743597"/>
                            <a:ext cx="1142381" cy="570865"/>
                          </a:xfrm>
                          <a:prstGeom prst="rect">
                            <a:avLst/>
                          </a:prstGeom>
                          <a:solidFill>
                            <a:srgbClr val="3366FF"/>
                          </a:solidFill>
                          <a:ln w="9525">
                            <a:solidFill>
                              <a:srgbClr val="000080"/>
                            </a:solidFill>
                            <a:miter lim="800000"/>
                            <a:headEnd/>
                            <a:tailEnd/>
                          </a:ln>
                        </wps:spPr>
                        <wps:txbx>
                          <w:txbxContent>
                            <w:p w:rsidR="009D5F3E" w:rsidRPr="00E15C84" w:rsidRDefault="009D5F3E" w:rsidP="009D5F3E">
                              <w:pPr>
                                <w:jc w:val="center"/>
                                <w:rPr>
                                  <w:b/>
                                  <w:color w:val="FF0000"/>
                                  <w:sz w:val="28"/>
                                  <w:szCs w:val="28"/>
                                </w:rPr>
                              </w:pPr>
                              <w:r w:rsidRPr="00E15C84">
                                <w:rPr>
                                  <w:b/>
                                  <w:color w:val="FF0000"/>
                                  <w:sz w:val="28"/>
                                  <w:szCs w:val="28"/>
                                </w:rPr>
                                <w:t>Основная  часть</w:t>
                              </w:r>
                            </w:p>
                          </w:txbxContent>
                        </wps:txbx>
                        <wps:bodyPr rot="0" vert="horz" wrap="square" lIns="91440" tIns="45720" rIns="91440" bIns="45720" anchor="t" anchorCtr="0" upright="1">
                          <a:noAutofit/>
                        </wps:bodyPr>
                      </wps:wsp>
                      <wps:wsp>
                        <wps:cNvPr id="10" name="Line 13"/>
                        <wps:cNvCnPr/>
                        <wps:spPr bwMode="auto">
                          <a:xfrm flipH="1">
                            <a:off x="914067" y="1257379"/>
                            <a:ext cx="800719" cy="4568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4"/>
                        <wps:cNvCnPr/>
                        <wps:spPr bwMode="auto">
                          <a:xfrm>
                            <a:off x="4114514" y="1257379"/>
                            <a:ext cx="800719" cy="4568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5"/>
                        <wps:cNvCnPr/>
                        <wps:spPr bwMode="auto">
                          <a:xfrm flipH="1">
                            <a:off x="1599819" y="2971615"/>
                            <a:ext cx="686562" cy="4576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wps:spPr bwMode="auto">
                          <a:xfrm>
                            <a:off x="3428762" y="2971615"/>
                            <a:ext cx="685752" cy="4576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4" o:spid="_x0000_s1036" editas="canvas" style="width:459pt;height:279pt;mso-position-horizontal-relative:char;mso-position-vertical-relative:line" coordsize="58293,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EINswUAAO8mAAAOAAAAZHJzL2Uyb0RvYy54bWzsWttu4zYQfS/QfyD0nrWou4w4i8CO2wLb&#10;Nui2H0DrYquVSJVS4qRF/70zJK3Ijp14N4nRInIARxLpETk8Ojwzo/OPd1VJbjPZFIJPLPrBtkjG&#10;E5EWfDmxfvt1fhZZpGkZT1kpeDax7rPG+njx7Tfn63qcOWIlyjSTBIzwZryuJ9aqbevxaNQkq6xi&#10;zQdRZxwacyEr1sKpXI5SydZgvSpHjm0Ho7WQaS1FkjUNXJ3pRutC2c/zLGl/zvMma0k5sWBsrfqW&#10;6nuB36OLczZeSlavisQMg33FKCpWcLhpZ2rGWkZuZPHIVFUkUjQibz8kohqJPC+STM0BZkPtndlM&#10;Gb9ljZpMAt7ZDBCOXtHuYonj5mJelCV4YwTWx3gN/69hfTJsLjlZT6zYd3yLJAzWKS9ZC4dVnU6s&#10;hi8twsolACBppXJDI8oiRYv440YuF9NSklsGizBXH/T7CFr63WrZtDPWrHQ/1aSXpypawEhZVBMr&#10;svGjL68yll7xlLT3NQCLA7wsHGSVpRYpMxgMHqn1bVlRHtMTRlRy4wIz9XUNuGzqDqHNyzz/ecXq&#10;TC1oM05+ur2WpAAHUotwVsEkLm9aoboQD0eON4den+trqfxYfxLJHw3hYrpifJldSinW6AUYFMX+&#10;sHa9H+BJAz8li/WPIgXrDKyr1bnLZYUGAX7kbmK5gR9GUWCRe7ATUs9xfe237K4lCXRw8Cr1YL2h&#10;R0w933XU7dh4YwnX7rtMVAQPJpYUNzz9BR4+dTt2+6lp8X7L1MyTpb9bJK9KeNQAFIQGQRAai6Yz&#10;LMXGppp6HyhbeHLdKXzMj7fw1MPs0yZsO4K/fSbUPBSEDNj6cEKHd4DRrtZLthDpPbhdCs02wI5w&#10;sBLyL8AnMA08MH/eMAloLX/gsHTgUA+pSZ14fujAiey3LPotjCdgamLB06cPp62ms5taFssV3Ikq&#10;p3OBYMqLdoMLPSoDEoC0HuubY9t5jG2Fri2oAhO8EbbBlwOqd4h2QPUX7MH7Gdt9jOoACeREqKZe&#10;5AcBPFqA7TCOQ9vFm7NxR9iRH8YhMDoSNlBKAMeargbCNjv8QNjL/dCGbX5XjKi9+VTQBqkRGjHi&#10;OFHkRjvQ9mzqehBVaGgH8CD8h6AdBPO5Gc7XahHb3m9iYO0XszYELxraKE1BQZcZUeg6FbRjz6UQ&#10;vSBr74M23bQfzdpbClsT/LGq+cVIdd1DJp6O19RGZSIyPeQ9jNzeLe50aKQiDVygQVX3IkbY2neR&#10;HCPvnArJPZLeqz9cECVO3JG07T5H0i9A8ovjv8Mh5KsiWWm0AckbjJrcR/gYyVTF4ieCMhCxi6kN&#10;jBIjJ7aDndwHXIyAlzWUUW3EKjUDkf8hKf0OoNxlpwZS7pEyiNJdUqYqL3ciKLuQxIOc+OGMB6bx&#10;lLY+Oo/3DrDcZaMGLPewDHv3Iyx3UuwEOWmg5cCNIDGOWjn0XD9WQehDioNinho7IJb90I40cb8N&#10;Lx9Sul+QYsYk877I8FUlhlJZg8TYkRigJwyYPxU8I7QTYoDjKb+WRjcfrpWQvCzq7zeZdVM1gbS9&#10;DVULJRwcP3RDJcAfAAqlqpA+SOBn8xQljO2hXKIjo34w11Xotqpxz1U2NuUyeC62EhJPZhNMSa2V&#10;hQqS95fVTO1DTdjUdzD9qIqef8d2fBVdRd6Z5wRXZ549m51dzqfeWTCnoT9zZ9PpjP6Ds6XeeFWk&#10;acaxWLgpwFLvuCqbKQXr0mlXgu0cNdq2rso1MMTNfzVoVTLDle+XbtD5+BSdrkoCOmELop3AOhai&#10;iAMDTA+o0d9I2gGZqvI4IPP5tw32p4NpV8DT5NnJpWORuZc8qR/HEbIjbu9xSAO6E3YFsJ9jgePY&#10;VNjAnu+ZPbtynMZoJ4OOxWiPPV3PiUJTWjuATD/0B2T+7/d19aITvOSk5IB5Awxf2+qfKx3w8J7a&#10;xb8AAAD//wMAUEsDBBQABgAIAAAAIQBwqzra2gAAAAUBAAAPAAAAZHJzL2Rvd25yZXYueG1sTI8x&#10;T8MwEIV3JP6DdUgsqHWKFCghToUQMLDRMtDNta9JVPsc2U6b/nsOFlhO9/RO775XrybvxBFj6gMp&#10;WMwLEEgm2J5aBZ+b19kSRMqarHaBUMEZE6yay4taVzac6AOP69wKDqFUaQVdzkMlZTIdep3mYUBi&#10;bx+i15llbKWN+sTh3snboriTXvfEHzo94HOH5rAevYL77fnt/cvFfCjNzf5lDGmDzih1fTU9PYLI&#10;OOW/Y/jBZ3RomGkXRrJJOAVcJP9O9h4WS5Y7BWXJi2xq+Z+++QYAAP//AwBQSwECLQAUAAYACAAA&#10;ACEAtoM4kv4AAADhAQAAEwAAAAAAAAAAAAAAAAAAAAAAW0NvbnRlbnRfVHlwZXNdLnhtbFBLAQIt&#10;ABQABgAIAAAAIQA4/SH/1gAAAJQBAAALAAAAAAAAAAAAAAAAAC8BAABfcmVscy8ucmVsc1BLAQIt&#10;ABQABgAIAAAAIQClSEINswUAAO8mAAAOAAAAAAAAAAAAAAAAAC4CAABkcnMvZTJvRG9jLnhtbFBL&#10;AQItABQABgAIAAAAIQBwqzra2gAAAAUBAAAPAAAAAAAAAAAAAAAAAA0IAABkcnMvZG93bnJldi54&#10;bWxQSwUGAAAAAAQABADzAAAAF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width:58293;height:35433;visibility:visible;mso-wrap-style:square" stroked="t" strokecolor="white">
                  <v:fill o:detectmouseclick="t"/>
                  <v:path o:connecttype="none"/>
                </v:shape>
                <v:roundrect id="AutoShape 4" o:spid="_x0000_s1038" style="position:absolute;left:36578;top:17142;width:21715;height:914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GJMMEA&#10;AADaAAAADwAAAGRycy9kb3ducmV2LnhtbERPTWvCQBC9F/oflil4qxt7CCV1FRuR9mAJSb14G7Jj&#10;NjY7G7JbE/+9KxR6Gh7vc5bryXbiQoNvHStYzBMQxLXTLTcKDt+751cQPiBr7ByTgit5WK8eH5aY&#10;aTdySZcqNCKGsM9QgQmhz6T0tSGLfu564sid3GAxRDg0Ug84xnDbyZckSaXFlmODwZ5yQ/VP9WsV&#10;vJfnbTWm+z7/OmI4LT4KN5lCqdnTtHkDEWgK/+I/96eO8+H+yv3K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xiTDBAAAA2gAAAA8AAAAAAAAAAAAAAAAAmAIAAGRycy9kb3du&#10;cmV2LnhtbFBLBQYAAAAABAAEAPUAAACGAwAAAAA=&#10;" fillcolor="#3cc" strokecolor="teal"/>
                <v:roundrect id="AutoShape 5" o:spid="_x0000_s1039" style="position:absolute;top:17142;width:21714;height:914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MXR8QA&#10;AADaAAAADwAAAGRycy9kb3ducmV2LnhtbESPQWvCQBSE70L/w/IKvelGD0Giq1hLsYeWkNhLb4/s&#10;MxubfRuya5L++65Q6HGYmW+Y7X6yrRio941jBctFAoK4crrhWsHn+XW+BuEDssbWMSn4IQ/73cNs&#10;i5l2Ixc0lKEWEcI+QwUmhC6T0leGLPqF64ijd3G9xRBlX0vd4xjhtpWrJEmlxYbjgsGOjoaq7/Jm&#10;FTwX15dyTN+748cXhsvylLvJ5Eo9PU6HDYhAU/gP/7XftIIV3K/EGy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jF0fEAAAA2gAAAA8AAAAAAAAAAAAAAAAAmAIAAGRycy9k&#10;b3ducmV2LnhtbFBLBQYAAAAABAAEAPUAAACJAwAAAAA=&#10;" fillcolor="#3cc" strokecolor="teal"/>
                <v:roundrect id="AutoShape 6" o:spid="_x0000_s1040" style="position:absolute;left:14856;top:7997;width:28580;height:457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y3MMA&#10;AADaAAAADwAAAGRycy9kb3ducmV2LnhtbESPQWvCQBSE7wX/w/IEb3WTClJS11CVooeKmPbi7ZF9&#10;ZmOzb0N2NfHfd4VCj8PMfMMs8sE24kadrx0rSKcJCOLS6ZorBd9fH8+vIHxA1tg4JgV38pAvR08L&#10;zLTr+Ui3IlQiQthnqMCE0GZS+tKQRT91LXH0zq6zGKLsKqk77CPcNvIlSebSYs1xwWBLa0PlT3G1&#10;ClbHy6bo55/ten/CcE63BzeYg1KT8fD+BiLQEP7Df+2dVjCDx5V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y3MMAAADaAAAADwAAAAAAAAAAAAAAAACYAgAAZHJzL2Rv&#10;d25yZXYueG1sUEsFBgAAAAAEAAQA9QAAAIgDAAAAAA==&#10;" fillcolor="#3cc" strokecolor="teal"/>
                <v:roundrect id="AutoShape 7" o:spid="_x0000_s1041" style="position:absolute;left:17147;top:2288;width:24014;height:45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jhsIA&#10;AADaAAAADwAAAGRycy9kb3ducmV2LnhtbESPS4vCQBCE78L+h6EXvOlkRUWioyyC+GIPvu5tpk1C&#10;Mj0xM2p2f72zIHgsquorajJrTCnuVLvcsoKvbgSCOLE651TB8bDojEA4j6yxtEwKfsnBbPrRmmCs&#10;7YN3dN/7VAQIuxgVZN5XsZQuycig69qKOHgXWxv0Qdap1DU+AtyUshdFQ2kw57CQYUXzjJJifzMK&#10;1vZU/p0rOgx+bttlsjkVdB0USrU/m+8xCE+Nf4df7ZVW0If/K+EGyO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d+OGwgAAANoAAAAPAAAAAAAAAAAAAAAAAJgCAABkcnMvZG93&#10;bnJldi54bWxQSwUGAAAAAAQABAD1AAAAhwMAAAAA&#10;" fillcolor="#36f" strokecolor="blue"/>
                <v:rect id="Rectangle 8" o:spid="_x0000_s1042" style="position:absolute;left:19431;top:2288;width:19431;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HSg8MA&#10;AADaAAAADwAAAGRycy9kb3ducmV2LnhtbESPX0sDMRDE3wW/Q1ihL2JzFizlbFpKQSkIYv+APi6X&#10;9XJ42ZzJ9np+e1Mo9HGYmd8w8+XgW9VTTE1gA4/jAhRxFWzDtYHD/uVhBioJssU2MBn4owTLxe3N&#10;HEsbTrylfie1yhBOJRpwIl2pdaoceUzj0BFn7ztEj5JlrLWNeMpw3+pJUUy1x4bzgsOO1o6qn93R&#10;G/iY/b7KevLpVvFNvvoU798pHI0Z3Q2rZ1BCg1zDl/bGGniC85V8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HSg8MAAADaAAAADwAAAAAAAAAAAAAAAACYAgAAZHJzL2Rv&#10;d25yZXYueG1sUEsFBgAAAAAEAAQA9QAAAIgDAAAAAA==&#10;" fillcolor="#36f" strokecolor="#36f">
                  <v:textbox>
                    <w:txbxContent>
                      <w:p w:rsidR="009D5F3E" w:rsidRPr="00E15C84" w:rsidRDefault="009D5F3E" w:rsidP="009D5F3E">
                        <w:pPr>
                          <w:jc w:val="center"/>
                          <w:rPr>
                            <w:b/>
                            <w:color w:val="FF0000"/>
                            <w:sz w:val="32"/>
                            <w:szCs w:val="32"/>
                          </w:rPr>
                        </w:pPr>
                        <w:r w:rsidRPr="00E15C84">
                          <w:rPr>
                            <w:b/>
                            <w:color w:val="FF0000"/>
                            <w:sz w:val="32"/>
                            <w:szCs w:val="32"/>
                          </w:rPr>
                          <w:t>Вводная часть</w:t>
                        </w:r>
                      </w:p>
                    </w:txbxContent>
                  </v:textbox>
                </v:rect>
                <v:rect id="Rectangle 9" o:spid="_x0000_s1043" style="position:absolute;left:17147;top:7997;width:23998;height:4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fGMcEA&#10;AADaAAAADwAAAGRycy9kb3ducmV2LnhtbESP0YrCMBRE34X9h3AXfNN0VUSrURZBV9gXtX7Apbm2&#10;xeamJFHj32+EBR+HmTnDLNfRtOJOzjeWFXwNMxDEpdUNVwrOxXYwA+EDssbWMil4kof16qO3xFzb&#10;Bx/pfgqVSBD2OSqoQ+hyKX1Zk0E/tB1x8i7WGQxJukpqh48EN60cZdlUGmw4LdTY0aam8nq6GQXF&#10;7267tyNXxEn04+e8HLfHw49S/c/4vQARKIZ3+L+91wqm8LqSb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nxjHBAAAA2gAAAA8AAAAAAAAAAAAAAAAAmAIAAGRycy9kb3du&#10;cmV2LnhtbFBLBQYAAAAABAAEAPUAAACGAwAAAAA=&#10;" fillcolor="#3cc" strokecolor="#3cc">
                  <v:textbox>
                    <w:txbxContent>
                      <w:p w:rsidR="009D5F3E" w:rsidRPr="00E15C84" w:rsidRDefault="009D5F3E" w:rsidP="009D5F3E">
                        <w:pPr>
                          <w:jc w:val="center"/>
                          <w:rPr>
                            <w:b/>
                            <w:color w:val="000000"/>
                            <w:sz w:val="28"/>
                            <w:szCs w:val="28"/>
                          </w:rPr>
                        </w:pPr>
                        <w:r w:rsidRPr="00E15C84">
                          <w:rPr>
                            <w:b/>
                            <w:color w:val="000000"/>
                            <w:sz w:val="28"/>
                            <w:szCs w:val="28"/>
                          </w:rPr>
                          <w:t>Подготовительная  часть</w:t>
                        </w:r>
                      </w:p>
                    </w:txbxContent>
                  </v:textbox>
                </v:rect>
                <v:rect id="Rectangle 10" o:spid="_x0000_s1044" style="position:absolute;left:2283;top:18290;width:18289;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tjqsMA&#10;AADaAAAADwAAAGRycy9kb3ducmV2LnhtbESPUWvCMBSF3wf+h3CFvc1UHbrVpiIDN8EXtfsBl+au&#10;LTY3Jck0/vtlIPh4OOd8h1Oso+nFhZzvLCuYTjIQxLXVHTcKvqvtyxsIH5A19pZJwY08rMvRU4G5&#10;tlc+0uUUGpEg7HNU0IYw5FL6uiWDfmIH4uT9WGcwJOkaqR1eE9z0cpZlC2mw47TQ4kAfLdXn069R&#10;UO0/tzs7c1V8jX5+e6/n/fHwpdTzOG5WIALF8Ajf2zutYAn/V9INk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tjqsMAAADaAAAADwAAAAAAAAAAAAAAAACYAgAAZHJzL2Rv&#10;d25yZXYueG1sUEsFBgAAAAAEAAQA9QAAAIgDAAAAAA==&#10;" fillcolor="#3cc" strokecolor="#3cc">
                  <v:textbox>
                    <w:txbxContent>
                      <w:p w:rsidR="009D5F3E" w:rsidRPr="00830492" w:rsidRDefault="009D5F3E" w:rsidP="009D5F3E">
                        <w:pPr>
                          <w:jc w:val="center"/>
                          <w:rPr>
                            <w:b/>
                            <w:sz w:val="20"/>
                            <w:szCs w:val="20"/>
                          </w:rPr>
                        </w:pPr>
                        <w:r w:rsidRPr="00830492">
                          <w:rPr>
                            <w:b/>
                            <w:sz w:val="20"/>
                            <w:szCs w:val="20"/>
                          </w:rPr>
                          <w:t>Измерение</w:t>
                        </w:r>
                      </w:p>
                      <w:p w:rsidR="009D5F3E" w:rsidRPr="00830492" w:rsidRDefault="009D5F3E" w:rsidP="009D5F3E">
                        <w:pPr>
                          <w:jc w:val="center"/>
                          <w:rPr>
                            <w:b/>
                            <w:sz w:val="20"/>
                            <w:szCs w:val="20"/>
                          </w:rPr>
                        </w:pPr>
                        <w:r w:rsidRPr="00830492">
                          <w:rPr>
                            <w:b/>
                            <w:sz w:val="20"/>
                            <w:szCs w:val="20"/>
                          </w:rPr>
                          <w:t>пульса  и  артериального давления</w:t>
                        </w:r>
                      </w:p>
                    </w:txbxContent>
                  </v:textbox>
                </v:rect>
                <v:rect id="Rectangle 11" o:spid="_x0000_s1045" style="position:absolute;left:38862;top:17142;width:17147;height: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T32MAA&#10;AADaAAAADwAAAGRycy9kb3ducmV2LnhtbERP3WrCMBS+F/YO4Qx2Z9PZIVqNMgZuwm7W1gc4NGdt&#10;WXNSkszGt18uBl5+fP/7YzSjuJLzg2UFz1kOgri1euBOwaU5LTcgfEDWOFomBTfycDw8LPZYajtz&#10;Rdc6dCKFsC9RQR/CVErp254M+sxOxIn7ts5gSNB1UjucU7gZ5SrP19LgwKmhx4neemp/6l+joPl8&#10;P53tyjXxJfritm2Lsfr6UOrpMb7uQASK4S7+d5+1grQ1XUk3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7T32MAAAADaAAAADwAAAAAAAAAAAAAAAACYAgAAZHJzL2Rvd25y&#10;ZXYueG1sUEsFBgAAAAAEAAQA9QAAAIUDAAAAAA==&#10;" fillcolor="#3cc" strokecolor="#3cc">
                  <v:textbox>
                    <w:txbxContent>
                      <w:p w:rsidR="009D5F3E" w:rsidRPr="00830492" w:rsidRDefault="009D5F3E" w:rsidP="009D5F3E">
                        <w:pPr>
                          <w:jc w:val="center"/>
                          <w:rPr>
                            <w:b/>
                            <w:sz w:val="20"/>
                            <w:szCs w:val="20"/>
                          </w:rPr>
                        </w:pPr>
                        <w:r w:rsidRPr="00830492">
                          <w:rPr>
                            <w:b/>
                            <w:sz w:val="20"/>
                            <w:szCs w:val="20"/>
                          </w:rPr>
                          <w:t xml:space="preserve">Урок с основной направленностью на реабилитацию  </w:t>
                        </w:r>
                        <w:r>
                          <w:rPr>
                            <w:b/>
                            <w:sz w:val="20"/>
                            <w:szCs w:val="20"/>
                          </w:rPr>
                          <w:t xml:space="preserve">определенного </w:t>
                        </w:r>
                        <w:r w:rsidRPr="00830492">
                          <w:rPr>
                            <w:b/>
                            <w:sz w:val="20"/>
                            <w:szCs w:val="20"/>
                          </w:rPr>
                          <w:t>заболевания</w:t>
                        </w:r>
                      </w:p>
                    </w:txbxContent>
                  </v:textbox>
                </v:rect>
                <v:rect id="Rectangle 12" o:spid="_x0000_s1046" style="position:absolute;left:22863;top:27435;width:11424;height:5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WU78IA&#10;AADaAAAADwAAAGRycy9kb3ducmV2LnhtbESPwWrDMBBE74X8g9hAb42cQkPjWDYhpCXklLo95LhY&#10;G8tYWhlLTdy/rwqFHIeZecMU1eSsuNIYOs8KlosMBHHjdcetgq/Pt6dXECEia7SeScEPBajK2UOB&#10;ufY3/qBrHVuRIBxyVGBiHHIpQ2PIYVj4gTh5Fz86jEmOrdQj3hLcWfmcZSvpsOO0YHCgnaGmr7+d&#10;Anduj1vLeLD6VL+8m3VvPe2VepxP2w2ISFO8h//bB61gDX9X0g2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xZTvwgAAANoAAAAPAAAAAAAAAAAAAAAAAJgCAABkcnMvZG93&#10;bnJldi54bWxQSwUGAAAAAAQABAD1AAAAhwMAAAAA&#10;" fillcolor="#36f" strokecolor="navy">
                  <v:textbox>
                    <w:txbxContent>
                      <w:p w:rsidR="009D5F3E" w:rsidRPr="00E15C84" w:rsidRDefault="009D5F3E" w:rsidP="009D5F3E">
                        <w:pPr>
                          <w:jc w:val="center"/>
                          <w:rPr>
                            <w:b/>
                            <w:color w:val="FF0000"/>
                            <w:sz w:val="28"/>
                            <w:szCs w:val="28"/>
                          </w:rPr>
                        </w:pPr>
                        <w:r w:rsidRPr="00E15C84">
                          <w:rPr>
                            <w:b/>
                            <w:color w:val="FF0000"/>
                            <w:sz w:val="28"/>
                            <w:szCs w:val="28"/>
                          </w:rPr>
                          <w:t>Основная  часть</w:t>
                        </w:r>
                      </w:p>
                    </w:txbxContent>
                  </v:textbox>
                </v:rect>
                <v:line id="Line 13" o:spid="_x0000_s1047" style="position:absolute;flip:x;visibility:visible;mso-wrap-style:square" from="9140,12573" to="17147,17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14" o:spid="_x0000_s1048" style="position:absolute;visibility:visible;mso-wrap-style:square" from="41145,12573" to="49152,17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5" o:spid="_x0000_s1049" style="position:absolute;flip:x;visibility:visible;mso-wrap-style:square" from="15998,29716" to="22863,34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16" o:spid="_x0000_s1050" style="position:absolute;visibility:visible;mso-wrap-style:square" from="34287,29716" to="41145,34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w10:anchorlock/>
              </v:group>
            </w:pict>
          </mc:Fallback>
        </mc:AlternateContent>
      </w: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p>
    <w:p w:rsidR="009D5F3E" w:rsidRPr="00FE2846" w:rsidRDefault="009D5F3E" w:rsidP="00FE2846">
      <w:pPr>
        <w:spacing w:line="360" w:lineRule="auto"/>
        <w:jc w:val="both"/>
        <w:rPr>
          <w:sz w:val="28"/>
          <w:szCs w:val="28"/>
        </w:rPr>
      </w:pPr>
      <w:r w:rsidRPr="00FE2846">
        <w:rPr>
          <w:sz w:val="28"/>
          <w:szCs w:val="28"/>
        </w:rPr>
        <w:t xml:space="preserve">             </w:t>
      </w:r>
    </w:p>
    <w:p w:rsidR="00904AE8" w:rsidRPr="00FE2846" w:rsidRDefault="00781EB6" w:rsidP="00FE2846">
      <w:pPr>
        <w:spacing w:line="360" w:lineRule="auto"/>
        <w:rPr>
          <w:sz w:val="28"/>
          <w:szCs w:val="28"/>
        </w:rPr>
      </w:pPr>
      <w:r w:rsidRPr="00FE2846">
        <w:rPr>
          <w:noProof/>
          <w:sz w:val="28"/>
          <w:szCs w:val="28"/>
        </w:rPr>
        <mc:AlternateContent>
          <mc:Choice Requires="wps">
            <w:drawing>
              <wp:anchor distT="0" distB="0" distL="114300" distR="114300" simplePos="0" relativeHeight="251664384" behindDoc="0" locked="0" layoutInCell="1" allowOverlap="1" wp14:anchorId="77521997" wp14:editId="23ACA161">
                <wp:simplePos x="0" y="0"/>
                <wp:positionH relativeFrom="column">
                  <wp:posOffset>-464185</wp:posOffset>
                </wp:positionH>
                <wp:positionV relativeFrom="paragraph">
                  <wp:posOffset>119380</wp:posOffset>
                </wp:positionV>
                <wp:extent cx="2400300" cy="571500"/>
                <wp:effectExtent l="0" t="0" r="19050" b="19050"/>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71500"/>
                        </a:xfrm>
                        <a:prstGeom prst="ellipse">
                          <a:avLst/>
                        </a:prstGeom>
                        <a:solidFill>
                          <a:srgbClr val="FFFF99"/>
                        </a:solidFill>
                        <a:ln w="9525">
                          <a:solidFill>
                            <a:srgbClr val="000000"/>
                          </a:solidFill>
                          <a:round/>
                          <a:headEnd/>
                          <a:tailEnd/>
                        </a:ln>
                      </wps:spPr>
                      <wps:txbx>
                        <w:txbxContent>
                          <w:p w:rsidR="009D5F3E" w:rsidRDefault="00BB0116" w:rsidP="009D5F3E">
                            <w:pPr>
                              <w:jc w:val="center"/>
                            </w:pPr>
                            <w:r>
                              <w:t xml:space="preserve"> </w:t>
                            </w:r>
                            <w:r w:rsidR="009D5F3E">
                              <w:t>Совершенствование  умений и навыков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9" o:spid="_x0000_s1051" style="position:absolute;margin-left:-36.55pt;margin-top:9.4pt;width:189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5MgIAAEUEAAAOAAAAZHJzL2Uyb0RvYy54bWysU1GO0zAQ/UfiDpb/2aSlpTRqulp1WYS0&#10;wEoLB3Adp7FwPGbsNi2H4QwrfrlEj8TYaUsLfwh/WDOe8fPMe57Z9bY1bKPQa7AlH1zlnCkrodJ2&#10;VfLPn+5evObMB2ErYcCqku+U59fz589mnSvUEBowlUJGINYXnSt5E4IrsszLRrXCX4FTloI1YCsC&#10;ubjKKhQdobcmG+b5q6wDrByCVN7T6W0f5POEX9dKho917VVgpuRUW0g7pn0Z92w+E8UKhWu0PJQh&#10;/qGKVmhLj56gbkUQbI36L6hWSwQPdbiS0GZQ11qq1AN1M8j/6OaxEU6lXogc7040+f8HKz9sHpDp&#10;irSbcmZFSxrtv+9/7J/2PxkdET+d8wWlPboHjB16dw/yi2cWFo2wK3WDCF2jREVVDWJ+dnEhOp6u&#10;smX3HipCF+sAiaptjW0EJBLYNimyOymitoFJOhyO8vxlTsJJio0ngzHZ8QlRHG879OGtgpZFo+TK&#10;GO18JE0UYnPvQ599zEoNgNHVnTYmObhaLgyyjaAPckdrmnqmB/x5mrGsK/l0PBwn5IuYP4fI0zrU&#10;eJGGsLYVVSOKSNabgx2ENr1NTxp7YC8S1hMftsttkmdylGIJ1Y7oROj/Ms0eGQ3gN846+scl91/X&#10;AhVn5p0lSaaD0Sh+/OSMxpMhOXgeWZ5HhJUEVfLAWW8uQj8sa4d61dBLg0SAhRuSsdaJ3ihxX9Wh&#10;fPqrSaPDXMVhOPdT1u/pn/8CAAD//wMAUEsDBBQABgAIAAAAIQCPiEP84QAAAAoBAAAPAAAAZHJz&#10;L2Rvd25yZXYueG1sTI/BTsMwEETvSPyDtUjcWrsNghLiVKgICVFV0FKQuDnJkkTE62C7beDrWU70&#10;uDNPszPZfLCd2KMPrSMNk7ECgVS6qqVaw/blfjQDEaKhynSOUMM3BpjnpyeZSSt3oDXuN7EWHEIh&#10;NRqaGPtUylA2aE0Yux6JvQ/nrYl8+lpW3hw43HZyqtSltKYl/tCYHhcNlp+bndXw87Z9X3xNl/2D&#10;KvA5eVotH1/vvNbnZ8PtDYiIQ/yH4a8+V4ecOxVuR1UQnYbRVTJhlI0ZT2AgURfXIAoWFCsyz+Tx&#10;hPwXAAD//wMAUEsBAi0AFAAGAAgAAAAhALaDOJL+AAAA4QEAABMAAAAAAAAAAAAAAAAAAAAAAFtD&#10;b250ZW50X1R5cGVzXS54bWxQSwECLQAUAAYACAAAACEAOP0h/9YAAACUAQAACwAAAAAAAAAAAAAA&#10;AAAvAQAAX3JlbHMvLnJlbHNQSwECLQAUAAYACAAAACEAV13fuTICAABFBAAADgAAAAAAAAAAAAAA&#10;AAAuAgAAZHJzL2Uyb0RvYy54bWxQSwECLQAUAAYACAAAACEAj4hD/OEAAAAKAQAADwAAAAAAAAAA&#10;AAAAAACMBAAAZHJzL2Rvd25yZXYueG1sUEsFBgAAAAAEAAQA8wAAAJoFAAAAAA==&#10;" fillcolor="#ff9">
                <v:textbox>
                  <w:txbxContent>
                    <w:p w:rsidR="009D5F3E" w:rsidRDefault="00BB0116" w:rsidP="009D5F3E">
                      <w:pPr>
                        <w:jc w:val="center"/>
                      </w:pPr>
                      <w:r>
                        <w:t xml:space="preserve"> </w:t>
                      </w:r>
                      <w:r w:rsidR="009D5F3E">
                        <w:t>Совершенствование  умений и навыков</w:t>
                      </w:r>
                    </w:p>
                  </w:txbxContent>
                </v:textbox>
              </v:oval>
            </w:pict>
          </mc:Fallback>
        </mc:AlternateContent>
      </w:r>
      <w:r w:rsidRPr="00FE2846">
        <w:rPr>
          <w:noProof/>
          <w:sz w:val="28"/>
          <w:szCs w:val="28"/>
        </w:rPr>
        <mc:AlternateContent>
          <mc:Choice Requires="wps">
            <w:drawing>
              <wp:anchor distT="0" distB="0" distL="114300" distR="114300" simplePos="0" relativeHeight="251665408" behindDoc="0" locked="0" layoutInCell="1" allowOverlap="1" wp14:anchorId="1F954ECD" wp14:editId="3DFCD4E8">
                <wp:simplePos x="0" y="0"/>
                <wp:positionH relativeFrom="column">
                  <wp:posOffset>3656252</wp:posOffset>
                </wp:positionH>
                <wp:positionV relativeFrom="paragraph">
                  <wp:posOffset>119558</wp:posOffset>
                </wp:positionV>
                <wp:extent cx="2514600" cy="571500"/>
                <wp:effectExtent l="0" t="0" r="19050" b="19050"/>
                <wp:wrapNone/>
                <wp:docPr id="22" name="Овал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571500"/>
                        </a:xfrm>
                        <a:prstGeom prst="ellipse">
                          <a:avLst/>
                        </a:prstGeom>
                        <a:solidFill>
                          <a:srgbClr val="FF99CC"/>
                        </a:solidFill>
                        <a:ln w="9525">
                          <a:solidFill>
                            <a:srgbClr val="000000"/>
                          </a:solidFill>
                          <a:round/>
                          <a:headEnd/>
                          <a:tailEnd/>
                        </a:ln>
                      </wps:spPr>
                      <wps:txbx>
                        <w:txbxContent>
                          <w:p w:rsidR="009D5F3E" w:rsidRDefault="009D5F3E" w:rsidP="009D5F3E">
                            <w:pPr>
                              <w:jc w:val="center"/>
                            </w:pPr>
                            <w:r>
                              <w:t>Совершенствование  умений и навыков</w:t>
                            </w:r>
                          </w:p>
                          <w:p w:rsidR="009D5F3E" w:rsidRPr="00EC6382" w:rsidRDefault="009D5F3E" w:rsidP="009D5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2" o:spid="_x0000_s1052" style="position:absolute;margin-left:287.9pt;margin-top:9.4pt;width:198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OlMgIAAEUEAAAOAAAAZHJzL2Uyb0RvYy54bWysU1Fu2zAM/R+wOwj6Xx0bSbsYcYoiXYYB&#10;3Vag2wEUWY6FyaJGKXGyw+wMQ393iRxplJy26bavYfoQSJF6JB/J2eWuM2yr0GuwFc/PRpwpK6HW&#10;dl3xz5+Wr15z5oOwtTBgVcX3yvPL+csXs96VqoAWTK2QEYj1Ze8q3obgyizzslWd8GfglCVjA9iJ&#10;QCqusxpFT+idyYrR6DzrAWuHIJX39Ho9GPk84TeNkuFj03gVmKk45RbSjelexTubz0S5RuFaLY9p&#10;iH/IohPaUtBHqGsRBNug/gOq0xLBQxPOJHQZNI2WKtVA1eSj36q5a4VTqRYix7tHmvz/g5UftrfI&#10;dF3xouDMio56dPh+uD/8OPxk9ET89M6X5HbnbjFW6N0NyC+eWVi0wq7VFSL0rRI1ZZVH/+zZh6h4&#10;+spW/XuoCV1sAiSqdg12EZBIYLvUkf1jR9QuMEmPxSQfn4+ocZJsk4t8QnIMIcqH3w59eKugY1Go&#10;uDJGOx9JE6XY3vgweD94pQLA6HqpjUkKrlcLg2wraECWy+l0sTgG8KduxrK+4tNJMUnIz2z+FGKU&#10;zt8gEDa2pmxEGcl6c5SD0GaQqSZjj+xFwgbiw261S+0ZR8xI5grqPdGJMMwy7R4JLeA3znqa44r7&#10;rxuBijPzzlJLpvl4HAc/KePJRUEKnlpWpxZhJUFVPHA2iIswLMvGoV63FClPBFi4ojY2OtH7lNUx&#10;fZrV1KPjXsVlONWT19P2z38BAAD//wMAUEsDBBQABgAIAAAAIQDpWlT23QAAAAoBAAAPAAAAZHJz&#10;L2Rvd25yZXYueG1sTI9BT8MwDIXvSPyHyEjcWLpJZaM0ndAQEtoBiQ12dhPTVjRO1WRb9+8xJzjZ&#10;fn56/lyuJ9+rE42xC2xgPstAEdvgOm4MfOxf7lagYkJ22AcmAxeKsK6ur0osXDjzO512qVESwrFA&#10;A21KQ6F1tC15jLMwEMvuK4wek4xjo92IZwn3vV5k2b322LFcaHGgTUv2e3f0Bj73hwUe3FCnV97m&#10;9vntstV2Y8ztzfT0CCrRlP7M8Isv6FAJUx2O7KLqDeTLXNCTLFZSxfCwnEtTi5CJoqtS/3+h+gEA&#10;AP//AwBQSwECLQAUAAYACAAAACEAtoM4kv4AAADhAQAAEwAAAAAAAAAAAAAAAAAAAAAAW0NvbnRl&#10;bnRfVHlwZXNdLnhtbFBLAQItABQABgAIAAAAIQA4/SH/1gAAAJQBAAALAAAAAAAAAAAAAAAAAC8B&#10;AABfcmVscy8ucmVsc1BLAQItABQABgAIAAAAIQAnctOlMgIAAEUEAAAOAAAAAAAAAAAAAAAAAC4C&#10;AABkcnMvZTJvRG9jLnhtbFBLAQItABQABgAIAAAAIQDpWlT23QAAAAoBAAAPAAAAAAAAAAAAAAAA&#10;AIwEAABkcnMvZG93bnJldi54bWxQSwUGAAAAAAQABADzAAAAlgUAAAAA&#10;" fillcolor="#f9c">
                <v:textbox>
                  <w:txbxContent>
                    <w:p w:rsidR="009D5F3E" w:rsidRDefault="009D5F3E" w:rsidP="009D5F3E">
                      <w:pPr>
                        <w:jc w:val="center"/>
                      </w:pPr>
                      <w:r>
                        <w:t>Совершенствование  умений и навыков</w:t>
                      </w:r>
                    </w:p>
                    <w:p w:rsidR="009D5F3E" w:rsidRPr="00EC6382" w:rsidRDefault="009D5F3E" w:rsidP="009D5F3E"/>
                  </w:txbxContent>
                </v:textbox>
              </v:oval>
            </w:pict>
          </mc:Fallback>
        </mc:AlternateContent>
      </w:r>
    </w:p>
    <w:sectPr w:rsidR="00904AE8" w:rsidRPr="00FE2846" w:rsidSect="00FE2846">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B61" w:rsidRDefault="00356B61">
      <w:r>
        <w:separator/>
      </w:r>
    </w:p>
  </w:endnote>
  <w:endnote w:type="continuationSeparator" w:id="0">
    <w:p w:rsidR="00356B61" w:rsidRDefault="00356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B9F" w:rsidRDefault="0006746E" w:rsidP="00B77A6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D1B9F" w:rsidRDefault="00356B61" w:rsidP="007D1B9F">
    <w:pPr>
      <w:pStyle w:val="a3"/>
      <w:ind w:right="360"/>
    </w:pPr>
  </w:p>
  <w:p w:rsidR="00B77A60" w:rsidRDefault="00356B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A70" w:rsidRDefault="0006746E">
    <w:pPr>
      <w:pStyle w:val="a3"/>
      <w:jc w:val="right"/>
    </w:pPr>
    <w:r>
      <w:fldChar w:fldCharType="begin"/>
    </w:r>
    <w:r>
      <w:instrText>PAGE   \* MERGEFORMAT</w:instrText>
    </w:r>
    <w:r>
      <w:fldChar w:fldCharType="separate"/>
    </w:r>
    <w:r w:rsidR="00704497">
      <w:rPr>
        <w:noProof/>
      </w:rPr>
      <w:t>1</w:t>
    </w:r>
    <w:r>
      <w:fldChar w:fldCharType="end"/>
    </w:r>
  </w:p>
  <w:p w:rsidR="007D1B9F" w:rsidRDefault="00356B61" w:rsidP="007D1B9F">
    <w:pPr>
      <w:pStyle w:val="a3"/>
      <w:ind w:right="360"/>
    </w:pPr>
  </w:p>
  <w:p w:rsidR="00B77A60" w:rsidRDefault="00356B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B61" w:rsidRDefault="00356B61">
      <w:r>
        <w:separator/>
      </w:r>
    </w:p>
  </w:footnote>
  <w:footnote w:type="continuationSeparator" w:id="0">
    <w:p w:rsidR="00356B61" w:rsidRDefault="00356B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D7358"/>
    <w:multiLevelType w:val="hybridMultilevel"/>
    <w:tmpl w:val="9F46EBBE"/>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4E84D06"/>
    <w:multiLevelType w:val="hybridMultilevel"/>
    <w:tmpl w:val="BD88A0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787382"/>
    <w:multiLevelType w:val="hybridMultilevel"/>
    <w:tmpl w:val="8FF2B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8F3828"/>
    <w:multiLevelType w:val="multilevel"/>
    <w:tmpl w:val="2E1A0BB8"/>
    <w:lvl w:ilvl="0">
      <w:start w:val="1"/>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F176E4A"/>
    <w:multiLevelType w:val="hybridMultilevel"/>
    <w:tmpl w:val="DA5451A0"/>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7841E6E"/>
    <w:multiLevelType w:val="hybridMultilevel"/>
    <w:tmpl w:val="4F446C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EAA03C8"/>
    <w:multiLevelType w:val="hybridMultilevel"/>
    <w:tmpl w:val="5B1A78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6"/>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F3E"/>
    <w:rsid w:val="0006746E"/>
    <w:rsid w:val="00255110"/>
    <w:rsid w:val="00356B61"/>
    <w:rsid w:val="00704497"/>
    <w:rsid w:val="00781EB6"/>
    <w:rsid w:val="0087170A"/>
    <w:rsid w:val="00904AE8"/>
    <w:rsid w:val="009D5F3E"/>
    <w:rsid w:val="00BB0116"/>
    <w:rsid w:val="00FE2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F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D5F3E"/>
    <w:pPr>
      <w:tabs>
        <w:tab w:val="center" w:pos="4677"/>
        <w:tab w:val="right" w:pos="9355"/>
      </w:tabs>
    </w:pPr>
  </w:style>
  <w:style w:type="character" w:customStyle="1" w:styleId="a4">
    <w:name w:val="Нижний колонтитул Знак"/>
    <w:basedOn w:val="a0"/>
    <w:link w:val="a3"/>
    <w:uiPriority w:val="99"/>
    <w:rsid w:val="009D5F3E"/>
    <w:rPr>
      <w:rFonts w:ascii="Times New Roman" w:eastAsia="Times New Roman" w:hAnsi="Times New Roman" w:cs="Times New Roman"/>
      <w:sz w:val="24"/>
      <w:szCs w:val="24"/>
      <w:lang w:eastAsia="ru-RU"/>
    </w:rPr>
  </w:style>
  <w:style w:type="character" w:styleId="a5">
    <w:name w:val="page number"/>
    <w:basedOn w:val="a0"/>
    <w:rsid w:val="009D5F3E"/>
  </w:style>
  <w:style w:type="paragraph" w:styleId="a6">
    <w:name w:val="List Paragraph"/>
    <w:basedOn w:val="a"/>
    <w:uiPriority w:val="34"/>
    <w:qFormat/>
    <w:rsid w:val="00FE28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F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D5F3E"/>
    <w:pPr>
      <w:tabs>
        <w:tab w:val="center" w:pos="4677"/>
        <w:tab w:val="right" w:pos="9355"/>
      </w:tabs>
    </w:pPr>
  </w:style>
  <w:style w:type="character" w:customStyle="1" w:styleId="a4">
    <w:name w:val="Нижний колонтитул Знак"/>
    <w:basedOn w:val="a0"/>
    <w:link w:val="a3"/>
    <w:uiPriority w:val="99"/>
    <w:rsid w:val="009D5F3E"/>
    <w:rPr>
      <w:rFonts w:ascii="Times New Roman" w:eastAsia="Times New Roman" w:hAnsi="Times New Roman" w:cs="Times New Roman"/>
      <w:sz w:val="24"/>
      <w:szCs w:val="24"/>
      <w:lang w:eastAsia="ru-RU"/>
    </w:rPr>
  </w:style>
  <w:style w:type="character" w:styleId="a5">
    <w:name w:val="page number"/>
    <w:basedOn w:val="a0"/>
    <w:rsid w:val="009D5F3E"/>
  </w:style>
  <w:style w:type="paragraph" w:styleId="a6">
    <w:name w:val="List Paragraph"/>
    <w:basedOn w:val="a"/>
    <w:uiPriority w:val="34"/>
    <w:qFormat/>
    <w:rsid w:val="00FE2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3105</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IPyshniak</dc:creator>
  <cp:keywords/>
  <dc:description/>
  <cp:lastModifiedBy>IPyshniak</cp:lastModifiedBy>
  <cp:revision>5</cp:revision>
  <dcterms:created xsi:type="dcterms:W3CDTF">2013-11-05T07:14:00Z</dcterms:created>
  <dcterms:modified xsi:type="dcterms:W3CDTF">2014-04-02T12:31:00Z</dcterms:modified>
</cp:coreProperties>
</file>